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259" w:rsidRPr="00B773BE" w:rsidRDefault="007F2259" w:rsidP="00F026E4">
      <w:pPr>
        <w:pStyle w:val="Ttulo"/>
        <w:jc w:val="right"/>
        <w:rPr>
          <w:rFonts w:asciiTheme="minorHAnsi" w:hAnsiTheme="minorHAnsi"/>
          <w:b w:val="0"/>
          <w:sz w:val="24"/>
          <w:szCs w:val="24"/>
        </w:rPr>
      </w:pPr>
    </w:p>
    <w:p w:rsidR="003228E1" w:rsidRPr="00B773BE" w:rsidRDefault="003228E1" w:rsidP="003228E1">
      <w:pPr>
        <w:widowControl w:val="0"/>
        <w:autoSpaceDE w:val="0"/>
        <w:autoSpaceDN w:val="0"/>
        <w:rPr>
          <w:rFonts w:asciiTheme="minorHAnsi" w:hAnsiTheme="minorHAnsi"/>
          <w:b/>
          <w:bCs/>
          <w:lang w:val="pt-PT"/>
        </w:rPr>
      </w:pPr>
      <w:r w:rsidRPr="00B773BE">
        <w:rPr>
          <w:rFonts w:asciiTheme="minorHAnsi" w:hAnsiTheme="minorHAnsi" w:cs="Arial"/>
          <w:b/>
        </w:rPr>
        <w:t>Solicitação para abertura de processo licitatório</w:t>
      </w:r>
      <w:r w:rsidRPr="00B773BE">
        <w:rPr>
          <w:rFonts w:asciiTheme="minorHAnsi" w:hAnsiTheme="minorHAnsi"/>
          <w:bCs/>
          <w:lang w:val="pt-PT"/>
        </w:rPr>
        <w:t xml:space="preserve">        </w:t>
      </w:r>
      <w:r w:rsidRPr="00B155ED">
        <w:rPr>
          <w:rFonts w:asciiTheme="minorHAnsi" w:hAnsiTheme="minorHAnsi"/>
          <w:b/>
          <w:bCs/>
          <w:lang w:val="pt-PT"/>
        </w:rPr>
        <w:t xml:space="preserve">Florianópolis, </w:t>
      </w:r>
      <w:r w:rsidR="003608EF">
        <w:rPr>
          <w:rFonts w:asciiTheme="minorHAnsi" w:hAnsiTheme="minorHAnsi"/>
          <w:b/>
          <w:bCs/>
          <w:lang w:val="pt-PT"/>
        </w:rPr>
        <w:t>29 de novem</w:t>
      </w:r>
      <w:r w:rsidR="00B155ED">
        <w:rPr>
          <w:rFonts w:asciiTheme="minorHAnsi" w:hAnsiTheme="minorHAnsi"/>
          <w:b/>
          <w:bCs/>
          <w:lang w:val="pt-PT"/>
        </w:rPr>
        <w:t>bro</w:t>
      </w:r>
      <w:r w:rsidRPr="00B155ED">
        <w:rPr>
          <w:rFonts w:asciiTheme="minorHAnsi" w:hAnsiTheme="minorHAnsi"/>
          <w:b/>
          <w:bCs/>
          <w:lang w:val="pt-PT"/>
        </w:rPr>
        <w:t xml:space="preserve"> de 201</w:t>
      </w:r>
      <w:r w:rsidR="003608EF">
        <w:rPr>
          <w:rFonts w:asciiTheme="minorHAnsi" w:hAnsiTheme="minorHAnsi"/>
          <w:b/>
          <w:bCs/>
          <w:lang w:val="pt-PT"/>
        </w:rPr>
        <w:t>8</w:t>
      </w:r>
      <w:r w:rsidRPr="00B155ED">
        <w:rPr>
          <w:rFonts w:asciiTheme="minorHAnsi" w:hAnsiTheme="minorHAnsi"/>
          <w:b/>
          <w:bCs/>
          <w:lang w:val="pt-PT"/>
        </w:rPr>
        <w:t>.</w:t>
      </w:r>
    </w:p>
    <w:p w:rsidR="003228E1" w:rsidRPr="00B773BE" w:rsidRDefault="003228E1" w:rsidP="003228E1">
      <w:pPr>
        <w:widowControl w:val="0"/>
        <w:autoSpaceDE w:val="0"/>
        <w:autoSpaceDN w:val="0"/>
        <w:rPr>
          <w:rFonts w:asciiTheme="minorHAnsi" w:hAnsiTheme="minorHAnsi"/>
          <w:b/>
          <w:bCs/>
          <w:lang w:val="pt-PT"/>
        </w:rPr>
      </w:pPr>
    </w:p>
    <w:p w:rsidR="003228E1" w:rsidRPr="00B773BE" w:rsidRDefault="003228E1" w:rsidP="003228E1">
      <w:pPr>
        <w:contextualSpacing/>
        <w:jc w:val="both"/>
        <w:rPr>
          <w:rFonts w:asciiTheme="minorHAnsi" w:hAnsiTheme="minorHAnsi" w:cs="Calibri"/>
          <w:szCs w:val="26"/>
        </w:rPr>
      </w:pPr>
      <w:r w:rsidRPr="00B773BE">
        <w:rPr>
          <w:rFonts w:asciiTheme="minorHAnsi" w:hAnsiTheme="minorHAnsi"/>
          <w:b/>
          <w:bCs/>
          <w:lang w:val="pt-PT"/>
        </w:rPr>
        <w:t xml:space="preserve">De: </w:t>
      </w:r>
      <w:r w:rsidRPr="00B773BE">
        <w:rPr>
          <w:rFonts w:asciiTheme="minorHAnsi" w:hAnsiTheme="minorHAnsi"/>
          <w:bCs/>
          <w:lang w:val="pt-PT"/>
        </w:rPr>
        <w:t xml:space="preserve">Responsável Técnico </w:t>
      </w:r>
    </w:p>
    <w:p w:rsidR="003228E1" w:rsidRPr="00B773BE" w:rsidRDefault="003228E1" w:rsidP="003228E1">
      <w:pPr>
        <w:contextualSpacing/>
        <w:jc w:val="both"/>
        <w:rPr>
          <w:rFonts w:asciiTheme="minorHAnsi" w:hAnsiTheme="minorHAnsi"/>
          <w:b/>
          <w:bCs/>
          <w:lang w:val="pt-PT"/>
        </w:rPr>
      </w:pPr>
      <w:r w:rsidRPr="00B773BE">
        <w:rPr>
          <w:rFonts w:asciiTheme="minorHAnsi" w:hAnsiTheme="minorHAnsi"/>
          <w:b/>
          <w:bCs/>
          <w:lang w:val="pt-PT"/>
        </w:rPr>
        <w:t>Para</w:t>
      </w:r>
      <w:r w:rsidRPr="00B773BE">
        <w:rPr>
          <w:rFonts w:asciiTheme="minorHAnsi" w:hAnsiTheme="minorHAnsi"/>
          <w:bCs/>
          <w:lang w:val="pt-PT"/>
        </w:rPr>
        <w:t>: Pró-Reitoria</w:t>
      </w:r>
      <w:r w:rsidRPr="00B773BE">
        <w:rPr>
          <w:rFonts w:asciiTheme="minorHAnsi" w:hAnsiTheme="minorHAnsi"/>
          <w:b/>
          <w:bCs/>
          <w:lang w:val="pt-PT"/>
        </w:rPr>
        <w:t xml:space="preserve"> </w:t>
      </w:r>
      <w:r w:rsidRPr="00B773BE">
        <w:rPr>
          <w:rFonts w:asciiTheme="minorHAnsi" w:hAnsiTheme="minorHAnsi"/>
          <w:bCs/>
          <w:lang w:val="pt-PT"/>
        </w:rPr>
        <w:t>de Administração</w:t>
      </w:r>
    </w:p>
    <w:p w:rsidR="003228E1" w:rsidRPr="00B773BE" w:rsidRDefault="003228E1" w:rsidP="003228E1">
      <w:pPr>
        <w:widowControl w:val="0"/>
        <w:autoSpaceDE w:val="0"/>
        <w:autoSpaceDN w:val="0"/>
        <w:rPr>
          <w:rFonts w:asciiTheme="minorHAnsi" w:hAnsiTheme="minorHAnsi"/>
          <w:bCs/>
          <w:lang w:val="pt-PT"/>
        </w:rPr>
      </w:pPr>
      <w:r w:rsidRPr="00C377CE">
        <w:rPr>
          <w:rFonts w:asciiTheme="minorHAnsi" w:hAnsiTheme="minorHAnsi"/>
          <w:b/>
          <w:bCs/>
          <w:lang w:val="pt-PT"/>
        </w:rPr>
        <w:t xml:space="preserve">Processo: </w:t>
      </w:r>
      <w:r w:rsidR="00C60CDB" w:rsidRPr="00C377CE">
        <w:rPr>
          <w:rFonts w:asciiTheme="minorHAnsi" w:hAnsiTheme="minorHAnsi"/>
          <w:bCs/>
          <w:lang w:val="pt-PT"/>
        </w:rPr>
        <w:t>SGPE</w:t>
      </w:r>
      <w:r w:rsidR="009C2E0B" w:rsidRPr="00C377CE">
        <w:rPr>
          <w:rFonts w:asciiTheme="minorHAnsi" w:hAnsiTheme="minorHAnsi"/>
          <w:bCs/>
          <w:lang w:val="pt-PT"/>
        </w:rPr>
        <w:t xml:space="preserve"> </w:t>
      </w:r>
      <w:r w:rsidR="00C377CE" w:rsidRPr="00C377CE">
        <w:rPr>
          <w:rFonts w:asciiTheme="minorHAnsi" w:hAnsiTheme="minorHAnsi"/>
          <w:bCs/>
          <w:lang w:val="pt-PT"/>
        </w:rPr>
        <w:t>14569</w:t>
      </w:r>
      <w:r w:rsidRPr="00C377CE">
        <w:rPr>
          <w:rFonts w:asciiTheme="minorHAnsi" w:hAnsiTheme="minorHAnsi"/>
          <w:bCs/>
          <w:lang w:val="pt-PT"/>
        </w:rPr>
        <w:t xml:space="preserve"> /201</w:t>
      </w:r>
      <w:r w:rsidR="003608EF" w:rsidRPr="00C377CE">
        <w:rPr>
          <w:rFonts w:asciiTheme="minorHAnsi" w:hAnsiTheme="minorHAnsi"/>
          <w:bCs/>
          <w:lang w:val="pt-PT"/>
        </w:rPr>
        <w:t>8</w:t>
      </w:r>
    </w:p>
    <w:p w:rsidR="003228E1" w:rsidRPr="00B773BE" w:rsidRDefault="003228E1" w:rsidP="003228E1">
      <w:pPr>
        <w:widowControl w:val="0"/>
        <w:autoSpaceDE w:val="0"/>
        <w:autoSpaceDN w:val="0"/>
        <w:rPr>
          <w:rFonts w:asciiTheme="minorHAnsi" w:hAnsiTheme="minorHAnsi"/>
          <w:b/>
          <w:bCs/>
          <w:lang w:val="pt-PT"/>
        </w:rPr>
      </w:pPr>
    </w:p>
    <w:p w:rsidR="003228E1" w:rsidRPr="00B773BE" w:rsidRDefault="003228E1" w:rsidP="003228E1">
      <w:pPr>
        <w:rPr>
          <w:rFonts w:asciiTheme="minorHAnsi" w:hAnsiTheme="minorHAnsi" w:cs="Arial"/>
          <w:b/>
          <w:bCs/>
        </w:rPr>
      </w:pPr>
      <w:r w:rsidRPr="00B773BE">
        <w:rPr>
          <w:rFonts w:asciiTheme="minorHAnsi" w:hAnsiTheme="minorHAnsi" w:cs="Arial"/>
          <w:b/>
          <w:bCs/>
          <w:lang w:val="pt-PT"/>
        </w:rPr>
        <w:t xml:space="preserve">Ao Ilmo </w:t>
      </w:r>
      <w:r w:rsidRPr="00B773BE">
        <w:rPr>
          <w:rFonts w:asciiTheme="minorHAnsi" w:hAnsiTheme="minorHAnsi" w:cs="Arial"/>
          <w:b/>
          <w:bCs/>
        </w:rPr>
        <w:t>Pró-Reitor de Administração</w:t>
      </w:r>
    </w:p>
    <w:p w:rsidR="000A2D66" w:rsidRPr="00B773BE" w:rsidRDefault="000A2D66" w:rsidP="000A2D66">
      <w:pPr>
        <w:pStyle w:val="Ttulo1"/>
        <w:jc w:val="both"/>
        <w:rPr>
          <w:rFonts w:asciiTheme="minorHAnsi" w:hAnsiTheme="minorHAnsi" w:cs="Arial"/>
        </w:rPr>
      </w:pPr>
    </w:p>
    <w:p w:rsidR="000A2D66" w:rsidRPr="00B773BE" w:rsidRDefault="000A2D66" w:rsidP="000A2D66">
      <w:pPr>
        <w:rPr>
          <w:rFonts w:asciiTheme="minorHAnsi" w:hAnsiTheme="minorHAnsi" w:cs="Arial"/>
        </w:rPr>
      </w:pPr>
    </w:p>
    <w:p w:rsidR="00CF0B4B" w:rsidRPr="00B773BE" w:rsidRDefault="00CF0B4B" w:rsidP="00CF0B4B">
      <w:pPr>
        <w:spacing w:line="360" w:lineRule="auto"/>
        <w:jc w:val="both"/>
        <w:rPr>
          <w:rFonts w:asciiTheme="minorHAnsi" w:hAnsiTheme="minorHAnsi" w:cs="Arial"/>
        </w:rPr>
      </w:pPr>
      <w:r w:rsidRPr="00B773BE">
        <w:rPr>
          <w:rFonts w:asciiTheme="minorHAnsi" w:hAnsiTheme="minorHAnsi" w:cs="Arial"/>
        </w:rPr>
        <w:t xml:space="preserve">Solicitamos a Vossa Senhoria anuência para abertura de processo licitatório para </w:t>
      </w:r>
      <w:r w:rsidR="00AC7EBB" w:rsidRPr="00B773BE">
        <w:rPr>
          <w:rFonts w:asciiTheme="minorHAnsi" w:hAnsiTheme="minorHAnsi" w:cs="Arial"/>
        </w:rPr>
        <w:t xml:space="preserve">a </w:t>
      </w:r>
      <w:r w:rsidR="00A12229">
        <w:rPr>
          <w:rFonts w:asciiTheme="minorHAnsi" w:hAnsiTheme="minorHAnsi" w:cs="Arial"/>
        </w:rPr>
        <w:t>C</w:t>
      </w:r>
      <w:r w:rsidR="00AC7EBB" w:rsidRPr="00B773BE">
        <w:rPr>
          <w:rFonts w:asciiTheme="minorHAnsi" w:hAnsiTheme="minorHAnsi" w:cs="Arial"/>
        </w:rPr>
        <w:t>ontratação de empresa para serviços de lavanderia</w:t>
      </w:r>
      <w:r w:rsidRPr="00B773BE">
        <w:rPr>
          <w:rFonts w:asciiTheme="minorHAnsi" w:hAnsiTheme="minorHAnsi" w:cs="Arial"/>
        </w:rPr>
        <w:t xml:space="preserve"> para a </w:t>
      </w:r>
      <w:r w:rsidR="00C60CDB" w:rsidRPr="00B773BE">
        <w:rPr>
          <w:rFonts w:asciiTheme="minorHAnsi" w:hAnsiTheme="minorHAnsi" w:cs="Arial"/>
          <w:lang w:val="pt-PT"/>
        </w:rPr>
        <w:t>UDESC.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CF0B4B" w:rsidRPr="00B773BE" w:rsidTr="001C005A">
        <w:trPr>
          <w:trHeight w:val="1548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B4B" w:rsidRPr="00B773BE" w:rsidRDefault="00CF0B4B" w:rsidP="00C60CDB">
            <w:pPr>
              <w:jc w:val="both"/>
              <w:rPr>
                <w:rFonts w:asciiTheme="minorHAnsi" w:hAnsiTheme="minorHAnsi" w:cs="Arial"/>
              </w:rPr>
            </w:pPr>
            <w:r w:rsidRPr="00B773BE">
              <w:rPr>
                <w:rFonts w:asciiTheme="minorHAnsi" w:hAnsiTheme="minorHAnsi" w:cs="Arial"/>
                <w:b/>
              </w:rPr>
              <w:t>Justificativa do Interesse Público:</w:t>
            </w:r>
            <w:r w:rsidRPr="00B773BE">
              <w:rPr>
                <w:rFonts w:asciiTheme="minorHAnsi" w:hAnsiTheme="minorHAnsi" w:cs="Arial"/>
              </w:rPr>
              <w:t xml:space="preserve"> </w:t>
            </w:r>
            <w:r w:rsidRPr="00B773BE">
              <w:rPr>
                <w:rFonts w:asciiTheme="minorHAnsi" w:hAnsiTheme="minorHAnsi"/>
                <w:bCs/>
              </w:rPr>
              <w:t>a</w:t>
            </w:r>
            <w:r w:rsidR="00AC7EBB" w:rsidRPr="00B773BE">
              <w:rPr>
                <w:rFonts w:asciiTheme="minorHAnsi" w:hAnsiTheme="minorHAnsi"/>
                <w:bCs/>
              </w:rPr>
              <w:t>s atividades da</w:t>
            </w:r>
            <w:r w:rsidRPr="00B773BE">
              <w:rPr>
                <w:rFonts w:asciiTheme="minorHAnsi" w:hAnsiTheme="minorHAnsi"/>
                <w:bCs/>
              </w:rPr>
              <w:t xml:space="preserve"> UDESC</w:t>
            </w:r>
            <w:r w:rsidR="00AC7EBB" w:rsidRPr="00B773BE">
              <w:rPr>
                <w:rFonts w:asciiTheme="minorHAnsi" w:hAnsiTheme="minorHAnsi"/>
                <w:bCs/>
              </w:rPr>
              <w:t xml:space="preserve"> incluem a utilização de diversos tipos de rouparia. Desta forma, têm-se a necessidade da </w:t>
            </w:r>
            <w:r w:rsidR="00AC7EBB" w:rsidRPr="00B773BE">
              <w:rPr>
                <w:rFonts w:asciiTheme="minorHAnsi" w:hAnsiTheme="minorHAnsi" w:cs="Arial"/>
              </w:rPr>
              <w:t xml:space="preserve">contratação de empresa para serviços de lavanderia, visando </w:t>
            </w:r>
            <w:r w:rsidR="00AB7525" w:rsidRPr="00B773BE">
              <w:rPr>
                <w:rFonts w:asciiTheme="minorHAnsi" w:hAnsiTheme="minorHAnsi" w:cs="Arial"/>
              </w:rPr>
              <w:t>à</w:t>
            </w:r>
            <w:r w:rsidR="00AC7EBB" w:rsidRPr="00B773BE">
              <w:rPr>
                <w:rFonts w:asciiTheme="minorHAnsi" w:hAnsiTheme="minorHAnsi" w:cs="Arial"/>
              </w:rPr>
              <w:t xml:space="preserve"> </w:t>
            </w:r>
            <w:r w:rsidR="00AC7EBB" w:rsidRPr="00B773BE">
              <w:rPr>
                <w:rFonts w:asciiTheme="minorHAnsi" w:hAnsiTheme="minorHAnsi"/>
                <w:bCs/>
              </w:rPr>
              <w:t>lavação destes itens, para que possam ser exercidas as diversas tarefas necessárias ao funcionamento da Universidade.</w:t>
            </w:r>
          </w:p>
        </w:tc>
      </w:tr>
    </w:tbl>
    <w:p w:rsidR="00CF0B4B" w:rsidRPr="00B773BE" w:rsidRDefault="00CF0B4B" w:rsidP="00CF0B4B">
      <w:pPr>
        <w:jc w:val="both"/>
        <w:rPr>
          <w:rFonts w:asciiTheme="minorHAnsi" w:hAnsiTheme="minorHAnsi" w:cs="Arial"/>
        </w:rPr>
      </w:pPr>
    </w:p>
    <w:p w:rsidR="00CF0B4B" w:rsidRPr="00B773BE" w:rsidRDefault="00CF0B4B" w:rsidP="00CF0B4B">
      <w:pPr>
        <w:pStyle w:val="Ttulo2"/>
        <w:rPr>
          <w:rFonts w:asciiTheme="minorHAnsi" w:hAnsiTheme="minorHAnsi" w:cs="Arial"/>
        </w:rPr>
      </w:pPr>
      <w:r w:rsidRPr="00B773BE">
        <w:rPr>
          <w:rFonts w:asciiTheme="minorHAnsi" w:hAnsiTheme="minorHAnsi" w:cs="Arial"/>
        </w:rPr>
        <w:t xml:space="preserve">Indicação dos </w:t>
      </w:r>
      <w:r w:rsidR="007677D7" w:rsidRPr="00B773BE">
        <w:rPr>
          <w:rFonts w:asciiTheme="minorHAnsi" w:hAnsiTheme="minorHAnsi" w:cs="Arial"/>
        </w:rPr>
        <w:t>Fiscais do Contrato</w:t>
      </w:r>
    </w:p>
    <w:tbl>
      <w:tblPr>
        <w:tblW w:w="86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9"/>
        <w:gridCol w:w="6074"/>
      </w:tblGrid>
      <w:tr w:rsidR="00CF0B4B" w:rsidRPr="00B773BE" w:rsidTr="003228E1">
        <w:trPr>
          <w:trHeight w:val="619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CF0B4B" w:rsidRPr="00B773BE" w:rsidRDefault="00CF0B4B">
            <w:pPr>
              <w:jc w:val="center"/>
              <w:rPr>
                <w:rFonts w:asciiTheme="minorHAnsi" w:eastAsia="Arial Unicode MS" w:hAnsiTheme="minorHAnsi" w:cs="Arial"/>
                <w:b/>
                <w:bCs/>
              </w:rPr>
            </w:pPr>
            <w:r w:rsidRPr="00B773BE">
              <w:rPr>
                <w:rFonts w:asciiTheme="minorHAnsi" w:hAnsiTheme="minorHAnsi" w:cs="Arial"/>
                <w:b/>
                <w:bCs/>
              </w:rPr>
              <w:t>Centros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CF0B4B" w:rsidRPr="00B773BE" w:rsidRDefault="00EE76D6">
            <w:pPr>
              <w:jc w:val="center"/>
              <w:rPr>
                <w:rFonts w:asciiTheme="minorHAnsi" w:eastAsia="Arial Unicode MS" w:hAnsiTheme="minorHAnsi" w:cs="Arial"/>
                <w:b/>
                <w:bCs/>
              </w:rPr>
            </w:pPr>
            <w:r w:rsidRPr="00B773BE">
              <w:rPr>
                <w:rFonts w:asciiTheme="minorHAnsi" w:hAnsiTheme="minorHAnsi" w:cs="Arial"/>
                <w:b/>
                <w:bCs/>
              </w:rPr>
              <w:t>Fiscais do Contrato</w:t>
            </w:r>
          </w:p>
        </w:tc>
      </w:tr>
      <w:tr w:rsidR="00CF0B4B" w:rsidRPr="00B773BE" w:rsidTr="003228E1">
        <w:trPr>
          <w:trHeight w:val="309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CF0B4B" w:rsidRPr="006353D9" w:rsidRDefault="00CF0B4B">
            <w:pPr>
              <w:rPr>
                <w:rFonts w:asciiTheme="minorHAnsi" w:eastAsia="Arial Unicode MS" w:hAnsiTheme="minorHAnsi" w:cs="Arial"/>
                <w:b/>
                <w:lang w:val="en-US"/>
              </w:rPr>
            </w:pPr>
            <w:r w:rsidRPr="006353D9">
              <w:rPr>
                <w:rFonts w:asciiTheme="minorHAnsi" w:hAnsiTheme="minorHAnsi" w:cs="Arial"/>
                <w:b/>
                <w:lang w:val="en-US"/>
              </w:rPr>
              <w:t>REITORIA</w:t>
            </w:r>
            <w:r w:rsidR="001E48B1" w:rsidRPr="006353D9">
              <w:rPr>
                <w:rFonts w:asciiTheme="minorHAnsi" w:hAnsiTheme="minorHAnsi" w:cs="Arial"/>
                <w:b/>
                <w:lang w:val="en-US"/>
              </w:rPr>
              <w:t xml:space="preserve"> - PROEX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CF0B4B" w:rsidRPr="006548A7" w:rsidRDefault="003608EF">
            <w:pPr>
              <w:rPr>
                <w:rFonts w:asciiTheme="minorHAnsi" w:eastAsia="Arial Unicode MS" w:hAnsiTheme="minorHAnsi" w:cs="Arial"/>
                <w:highlight w:val="yellow"/>
                <w:lang w:val="pt-PT"/>
              </w:rPr>
            </w:pPr>
            <w:r>
              <w:rPr>
                <w:rFonts w:asciiTheme="minorHAnsi" w:hAnsiTheme="minorHAnsi" w:cs="Arial"/>
                <w:szCs w:val="20"/>
                <w:lang w:val="es-ES_tradnl"/>
              </w:rPr>
              <w:t>Gilberto Zanluca Junior</w:t>
            </w:r>
          </w:p>
        </w:tc>
      </w:tr>
      <w:tr w:rsidR="001E48B1" w:rsidRPr="00B773BE" w:rsidTr="003228E1">
        <w:trPr>
          <w:trHeight w:val="309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1E48B1" w:rsidRPr="006353D9" w:rsidRDefault="001E48B1">
            <w:pPr>
              <w:rPr>
                <w:rFonts w:asciiTheme="minorHAnsi" w:hAnsiTheme="minorHAnsi" w:cs="Arial"/>
                <w:b/>
                <w:lang w:val="en-US"/>
              </w:rPr>
            </w:pPr>
            <w:r w:rsidRPr="006353D9">
              <w:rPr>
                <w:rFonts w:asciiTheme="minorHAnsi" w:hAnsiTheme="minorHAnsi" w:cs="Arial"/>
                <w:b/>
                <w:lang w:val="en-US"/>
              </w:rPr>
              <w:t>REITORIA - COVEST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1E48B1" w:rsidRPr="006548A7" w:rsidRDefault="006353D9">
            <w:pPr>
              <w:rPr>
                <w:rFonts w:asciiTheme="minorHAnsi" w:hAnsiTheme="minorHAnsi" w:cs="Arial"/>
                <w:szCs w:val="20"/>
                <w:highlight w:val="yellow"/>
                <w:lang w:val="es-ES_tradnl"/>
              </w:rPr>
            </w:pPr>
            <w:r>
              <w:rPr>
                <w:rFonts w:asciiTheme="minorHAnsi" w:hAnsiTheme="minorHAnsi" w:cs="Arial"/>
                <w:szCs w:val="20"/>
                <w:lang w:val="es-ES_tradnl"/>
              </w:rPr>
              <w:t>Rosângela de Souza Machado</w:t>
            </w:r>
          </w:p>
        </w:tc>
      </w:tr>
      <w:tr w:rsidR="001E48B1" w:rsidRPr="00B773BE" w:rsidTr="003228E1">
        <w:trPr>
          <w:trHeight w:val="309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1E48B1" w:rsidRPr="006353D9" w:rsidRDefault="001E48B1">
            <w:pPr>
              <w:rPr>
                <w:rFonts w:asciiTheme="minorHAnsi" w:hAnsiTheme="minorHAnsi" w:cs="Arial"/>
                <w:b/>
                <w:lang w:val="en-US"/>
              </w:rPr>
            </w:pPr>
            <w:r w:rsidRPr="006353D9">
              <w:rPr>
                <w:rFonts w:asciiTheme="minorHAnsi" w:hAnsiTheme="minorHAnsi" w:cs="Arial"/>
                <w:b/>
                <w:lang w:val="en-US"/>
              </w:rPr>
              <w:t>MUSEU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1E48B1" w:rsidRPr="006548A7" w:rsidRDefault="001E48B1" w:rsidP="001E48B1">
            <w:pPr>
              <w:rPr>
                <w:rFonts w:asciiTheme="minorHAnsi" w:hAnsiTheme="minorHAnsi" w:cs="Arial"/>
                <w:szCs w:val="20"/>
                <w:highlight w:val="yellow"/>
                <w:lang w:val="es-ES_tradnl"/>
              </w:rPr>
            </w:pPr>
            <w:r w:rsidRPr="00FC0A5E">
              <w:rPr>
                <w:rFonts w:asciiTheme="minorHAnsi" w:hAnsiTheme="minorHAnsi" w:cs="Arial"/>
                <w:szCs w:val="20"/>
                <w:lang w:val="es-ES_tradnl"/>
              </w:rPr>
              <w:t>Sandra Makowiecky</w:t>
            </w:r>
          </w:p>
        </w:tc>
      </w:tr>
      <w:tr w:rsidR="00CF0B4B" w:rsidRPr="00B773BE" w:rsidTr="003228E1">
        <w:trPr>
          <w:trHeight w:val="309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CF0B4B" w:rsidRPr="006353D9" w:rsidRDefault="00CF0B4B">
            <w:pPr>
              <w:rPr>
                <w:rFonts w:asciiTheme="minorHAnsi" w:hAnsiTheme="minorHAnsi" w:cs="Arial"/>
                <w:b/>
                <w:lang w:val="en-US"/>
              </w:rPr>
            </w:pPr>
            <w:r w:rsidRPr="006353D9">
              <w:rPr>
                <w:rFonts w:asciiTheme="minorHAnsi" w:hAnsiTheme="minorHAnsi" w:cs="Arial"/>
                <w:b/>
                <w:lang w:val="en-US"/>
              </w:rPr>
              <w:t>CEART</w:t>
            </w:r>
            <w:r w:rsidR="00EE7FB6" w:rsidRPr="006353D9">
              <w:rPr>
                <w:rFonts w:asciiTheme="minorHAnsi" w:hAnsiTheme="minorHAnsi" w:cs="Arial"/>
                <w:b/>
                <w:lang w:val="en-US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CF0B4B" w:rsidRPr="006548A7" w:rsidRDefault="00FC0A5E">
            <w:pPr>
              <w:rPr>
                <w:rFonts w:asciiTheme="minorHAnsi" w:hAnsiTheme="minorHAnsi" w:cs="Arial"/>
                <w:color w:val="FF0000"/>
                <w:highlight w:val="yellow"/>
                <w:lang w:val="pt-PT"/>
              </w:rPr>
            </w:pPr>
            <w:r w:rsidRPr="00FC0A5E">
              <w:rPr>
                <w:rFonts w:asciiTheme="minorHAnsi" w:hAnsiTheme="minorHAnsi" w:cs="Arial"/>
                <w:lang w:val="pt-PT"/>
              </w:rPr>
              <w:t>Rodrigo Nunes Vitorio</w:t>
            </w:r>
          </w:p>
        </w:tc>
      </w:tr>
      <w:tr w:rsidR="00CF0B4B" w:rsidRPr="00B773BE" w:rsidTr="003228E1">
        <w:trPr>
          <w:trHeight w:val="309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CF0B4B" w:rsidRPr="006353D9" w:rsidRDefault="00CF0B4B">
            <w:pPr>
              <w:rPr>
                <w:rFonts w:asciiTheme="minorHAnsi" w:eastAsia="Arial Unicode MS" w:hAnsiTheme="minorHAnsi" w:cs="Arial"/>
                <w:b/>
                <w:lang w:val="en-US"/>
              </w:rPr>
            </w:pPr>
            <w:r w:rsidRPr="006353D9">
              <w:rPr>
                <w:rFonts w:asciiTheme="minorHAnsi" w:hAnsiTheme="minorHAnsi" w:cs="Arial"/>
                <w:b/>
                <w:lang w:val="en-US"/>
              </w:rPr>
              <w:t>FAED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CF0B4B" w:rsidRPr="006548A7" w:rsidRDefault="003608EF">
            <w:pPr>
              <w:rPr>
                <w:rFonts w:asciiTheme="minorHAnsi" w:eastAsia="Arial Unicode MS" w:hAnsiTheme="minorHAnsi" w:cs="Arial"/>
                <w:highlight w:val="yellow"/>
              </w:rPr>
            </w:pPr>
            <w:r>
              <w:rPr>
                <w:rFonts w:asciiTheme="minorHAnsi" w:eastAsia="Arial Unicode MS" w:hAnsiTheme="minorHAnsi" w:cs="Arial"/>
              </w:rPr>
              <w:t>Heverton Vieria da Silva</w:t>
            </w:r>
          </w:p>
        </w:tc>
      </w:tr>
      <w:tr w:rsidR="001E48B1" w:rsidRPr="00B773BE" w:rsidTr="003228E1">
        <w:trPr>
          <w:trHeight w:val="309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1E48B1" w:rsidRPr="006353D9" w:rsidRDefault="001E48B1">
            <w:pPr>
              <w:rPr>
                <w:rFonts w:asciiTheme="minorHAnsi" w:hAnsiTheme="minorHAnsi" w:cs="Arial"/>
                <w:b/>
                <w:lang w:val="en-US"/>
              </w:rPr>
            </w:pPr>
            <w:r w:rsidRPr="006353D9">
              <w:rPr>
                <w:rFonts w:asciiTheme="minorHAnsi" w:hAnsiTheme="minorHAnsi" w:cs="Arial"/>
                <w:b/>
                <w:lang w:val="en-US"/>
              </w:rPr>
              <w:t>CEAD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1E48B1" w:rsidRPr="006548A7" w:rsidRDefault="003608EF">
            <w:pPr>
              <w:rPr>
                <w:rFonts w:asciiTheme="minorHAnsi" w:eastAsia="Arial Unicode MS" w:hAnsiTheme="minorHAnsi" w:cs="Arial"/>
                <w:highlight w:val="yellow"/>
              </w:rPr>
            </w:pPr>
            <w:r>
              <w:rPr>
                <w:rFonts w:asciiTheme="minorHAnsi" w:eastAsia="Arial Unicode MS" w:hAnsiTheme="minorHAnsi" w:cs="Arial"/>
              </w:rPr>
              <w:t>Leila Maria Matos</w:t>
            </w:r>
          </w:p>
        </w:tc>
      </w:tr>
      <w:tr w:rsidR="00CF0B4B" w:rsidRPr="00B773BE" w:rsidTr="003228E1">
        <w:trPr>
          <w:trHeight w:val="309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CF0B4B" w:rsidRPr="006353D9" w:rsidRDefault="00CF0B4B">
            <w:pPr>
              <w:rPr>
                <w:rFonts w:asciiTheme="minorHAnsi" w:eastAsia="Arial Unicode MS" w:hAnsiTheme="minorHAnsi" w:cs="Arial"/>
                <w:b/>
                <w:lang w:val="en-US"/>
              </w:rPr>
            </w:pPr>
            <w:r w:rsidRPr="006353D9">
              <w:rPr>
                <w:rFonts w:asciiTheme="minorHAnsi" w:hAnsiTheme="minorHAnsi" w:cs="Arial"/>
                <w:b/>
                <w:lang w:val="en-US"/>
              </w:rPr>
              <w:t>CEFID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CF0B4B" w:rsidRPr="006548A7" w:rsidRDefault="006353D9" w:rsidP="00CF0B4B">
            <w:pPr>
              <w:rPr>
                <w:rFonts w:asciiTheme="minorHAnsi" w:eastAsia="Arial Unicode MS" w:hAnsiTheme="minorHAnsi" w:cs="Arial"/>
                <w:color w:val="FF0000"/>
                <w:highlight w:val="yellow"/>
                <w:lang w:val="pt-PT"/>
              </w:rPr>
            </w:pPr>
            <w:r>
              <w:rPr>
                <w:rFonts w:asciiTheme="minorHAnsi" w:eastAsia="Arial Unicode MS" w:hAnsiTheme="minorHAnsi" w:cs="Arial"/>
                <w:lang w:val="pt-PT"/>
              </w:rPr>
              <w:t>Ricardo Duarte Farias</w:t>
            </w:r>
          </w:p>
        </w:tc>
      </w:tr>
      <w:tr w:rsidR="00EA3990" w:rsidRPr="00B773BE" w:rsidTr="003228E1">
        <w:trPr>
          <w:trHeight w:val="309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EA3990" w:rsidRPr="006353D9" w:rsidRDefault="00EA3990">
            <w:pPr>
              <w:rPr>
                <w:rFonts w:asciiTheme="minorHAnsi" w:hAnsiTheme="minorHAnsi" w:cs="Arial"/>
                <w:b/>
                <w:lang w:val="en-US"/>
              </w:rPr>
            </w:pPr>
            <w:r w:rsidRPr="006353D9">
              <w:rPr>
                <w:rFonts w:asciiTheme="minorHAnsi" w:hAnsiTheme="minorHAnsi" w:cs="Arial"/>
                <w:b/>
                <w:lang w:val="en-US"/>
              </w:rPr>
              <w:t>CERES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EA3990" w:rsidRPr="006548A7" w:rsidRDefault="003608EF" w:rsidP="00CF0B4B">
            <w:pPr>
              <w:rPr>
                <w:rFonts w:asciiTheme="minorHAnsi" w:eastAsia="Arial Unicode MS" w:hAnsiTheme="minorHAnsi" w:cs="Arial"/>
                <w:highlight w:val="yellow"/>
                <w:lang w:val="pt-PT"/>
              </w:rPr>
            </w:pPr>
            <w:r>
              <w:rPr>
                <w:rFonts w:asciiTheme="minorHAnsi" w:eastAsia="Arial Unicode MS" w:hAnsiTheme="minorHAnsi" w:cs="Arial"/>
                <w:lang w:val="pt-PT"/>
              </w:rPr>
              <w:t>Ana Oliveira Beckhauser</w:t>
            </w:r>
          </w:p>
        </w:tc>
      </w:tr>
      <w:tr w:rsidR="00EF7D51" w:rsidRPr="00B773BE" w:rsidTr="003228E1">
        <w:trPr>
          <w:trHeight w:val="309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EF7D51" w:rsidRPr="006353D9" w:rsidRDefault="00EF7D51" w:rsidP="004B221A">
            <w:pPr>
              <w:rPr>
                <w:rFonts w:asciiTheme="minorHAnsi" w:hAnsiTheme="minorHAnsi" w:cs="Arial"/>
                <w:b/>
                <w:lang w:val="en-US"/>
              </w:rPr>
            </w:pPr>
            <w:r w:rsidRPr="006353D9">
              <w:rPr>
                <w:rFonts w:asciiTheme="minorHAnsi" w:hAnsiTheme="minorHAnsi" w:cs="Arial"/>
                <w:b/>
                <w:lang w:val="en-US"/>
              </w:rPr>
              <w:t>CESFI</w:t>
            </w:r>
            <w:r w:rsidR="00632595" w:rsidRPr="006353D9">
              <w:rPr>
                <w:rFonts w:asciiTheme="minorHAnsi" w:hAnsiTheme="minorHAnsi" w:cs="Arial"/>
                <w:b/>
                <w:lang w:val="en-US"/>
              </w:rPr>
              <w:t xml:space="preserve"> 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EF7D51" w:rsidRPr="006548A7" w:rsidRDefault="003608EF" w:rsidP="00CF0B4B">
            <w:pPr>
              <w:rPr>
                <w:rFonts w:asciiTheme="minorHAnsi" w:eastAsia="Arial Unicode MS" w:hAnsiTheme="minorHAnsi" w:cs="Arial"/>
                <w:highlight w:val="yellow"/>
                <w:lang w:val="pt-PT"/>
              </w:rPr>
            </w:pPr>
            <w:r>
              <w:rPr>
                <w:rFonts w:asciiTheme="minorHAnsi" w:eastAsia="Arial Unicode MS" w:hAnsiTheme="minorHAnsi" w:cs="Arial"/>
                <w:lang w:val="pt-PT"/>
              </w:rPr>
              <w:t>Luiz Felipe Goldfeder Reinecke</w:t>
            </w:r>
          </w:p>
        </w:tc>
      </w:tr>
      <w:tr w:rsidR="003228E1" w:rsidRPr="00B773BE" w:rsidTr="003228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8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3228E1" w:rsidRPr="009C2E0B" w:rsidRDefault="003228E1" w:rsidP="007D567A">
            <w:pPr>
              <w:jc w:val="center"/>
              <w:rPr>
                <w:rFonts w:asciiTheme="minorHAnsi" w:hAnsiTheme="minorHAnsi" w:cs="Arial"/>
                <w:szCs w:val="20"/>
                <w:lang w:val="es-ES_tradnl"/>
              </w:rPr>
            </w:pPr>
            <w:r w:rsidRPr="009C2E0B">
              <w:rPr>
                <w:rFonts w:asciiTheme="minorHAnsi" w:hAnsiTheme="minorHAnsi" w:cs="Arial"/>
                <w:b/>
                <w:bCs/>
                <w:szCs w:val="20"/>
              </w:rPr>
              <w:t>RESPONSÁVEL TÉCNICO</w:t>
            </w:r>
          </w:p>
        </w:tc>
      </w:tr>
      <w:tr w:rsidR="003228E1" w:rsidRPr="00B773BE" w:rsidTr="003228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8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3228E1" w:rsidRPr="009C2E0B" w:rsidRDefault="00C377CE" w:rsidP="00C377CE">
            <w:pPr>
              <w:rPr>
                <w:rFonts w:asciiTheme="minorHAnsi" w:hAnsiTheme="minorHAnsi" w:cs="Arial"/>
                <w:szCs w:val="20"/>
                <w:lang w:val="es-ES_tradnl"/>
              </w:rPr>
            </w:pPr>
            <w:r>
              <w:rPr>
                <w:rFonts w:asciiTheme="minorHAnsi" w:hAnsiTheme="minorHAnsi" w:cs="Arial"/>
                <w:szCs w:val="20"/>
                <w:lang w:val="es-ES_tradnl"/>
              </w:rPr>
              <w:t xml:space="preserve">                                                            </w:t>
            </w:r>
            <w:r w:rsidR="00A92148">
              <w:rPr>
                <w:rFonts w:asciiTheme="minorHAnsi" w:hAnsiTheme="minorHAnsi" w:cs="Arial"/>
                <w:szCs w:val="20"/>
                <w:lang w:val="es-ES_tradnl"/>
              </w:rPr>
              <w:t>Gilberto Zanluca Junior</w:t>
            </w:r>
          </w:p>
        </w:tc>
      </w:tr>
      <w:tr w:rsidR="003228E1" w:rsidRPr="00B773BE" w:rsidTr="003228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8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3228E1" w:rsidRPr="00B155ED" w:rsidRDefault="003228E1" w:rsidP="007D567A">
            <w:pPr>
              <w:jc w:val="center"/>
              <w:rPr>
                <w:rFonts w:asciiTheme="minorHAnsi" w:hAnsiTheme="minorHAnsi" w:cs="Arial"/>
                <w:szCs w:val="20"/>
                <w:lang w:val="es-ES_tradnl"/>
              </w:rPr>
            </w:pPr>
            <w:r w:rsidRPr="00B155ED">
              <w:rPr>
                <w:rFonts w:asciiTheme="minorHAnsi" w:hAnsiTheme="minorHAnsi" w:cs="Arial"/>
                <w:b/>
                <w:szCs w:val="20"/>
              </w:rPr>
              <w:t>GESTOR DE ADMINISTRAÇÃO</w:t>
            </w:r>
          </w:p>
        </w:tc>
      </w:tr>
      <w:tr w:rsidR="003228E1" w:rsidRPr="00B773BE" w:rsidTr="003228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8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3228E1" w:rsidRPr="00B155ED" w:rsidRDefault="003228E1" w:rsidP="00B155ED">
            <w:pPr>
              <w:jc w:val="center"/>
              <w:rPr>
                <w:rFonts w:asciiTheme="minorHAnsi" w:hAnsiTheme="minorHAnsi" w:cs="Arial"/>
                <w:szCs w:val="20"/>
                <w:lang w:val="es-ES_tradnl"/>
              </w:rPr>
            </w:pPr>
            <w:r w:rsidRPr="00B155ED">
              <w:rPr>
                <w:rFonts w:asciiTheme="minorHAnsi" w:hAnsiTheme="minorHAnsi" w:cs="Arial"/>
                <w:szCs w:val="20"/>
                <w:lang w:val="es-ES_tradnl"/>
              </w:rPr>
              <w:t xml:space="preserve">Setor de Contratos da </w:t>
            </w:r>
            <w:r w:rsidR="00B155ED" w:rsidRPr="00B155ED">
              <w:rPr>
                <w:rFonts w:asciiTheme="minorHAnsi" w:hAnsiTheme="minorHAnsi" w:cs="Arial"/>
                <w:szCs w:val="20"/>
                <w:lang w:val="es-ES_tradnl"/>
              </w:rPr>
              <w:t>CLC</w:t>
            </w:r>
          </w:p>
        </w:tc>
      </w:tr>
    </w:tbl>
    <w:p w:rsidR="00B72036" w:rsidRPr="00B155ED" w:rsidRDefault="00B72036" w:rsidP="00B72036">
      <w:pPr>
        <w:rPr>
          <w:rFonts w:asciiTheme="minorHAnsi" w:hAnsiTheme="minorHAnsi" w:cs="Arial"/>
        </w:rPr>
      </w:pPr>
    </w:p>
    <w:p w:rsidR="00CF0B4B" w:rsidRPr="00B773BE" w:rsidRDefault="00C60CDB" w:rsidP="00CF0B4B">
      <w:pPr>
        <w:spacing w:line="360" w:lineRule="auto"/>
        <w:ind w:firstLine="709"/>
        <w:jc w:val="both"/>
        <w:rPr>
          <w:rFonts w:asciiTheme="minorHAnsi" w:hAnsiTheme="minorHAnsi" w:cs="Arial"/>
        </w:rPr>
      </w:pPr>
      <w:r w:rsidRPr="00B773BE">
        <w:rPr>
          <w:rFonts w:asciiTheme="minorHAnsi" w:hAnsiTheme="minorHAnsi" w:cs="Arial"/>
        </w:rPr>
        <w:t>Atenciosamente</w:t>
      </w:r>
      <w:r w:rsidR="00CF0B4B" w:rsidRPr="00B773BE">
        <w:rPr>
          <w:rFonts w:asciiTheme="minorHAnsi" w:hAnsiTheme="minorHAnsi" w:cs="Arial"/>
        </w:rPr>
        <w:t>,</w:t>
      </w:r>
    </w:p>
    <w:p w:rsidR="00CF0B4B" w:rsidRPr="00B773BE" w:rsidRDefault="00CF0B4B" w:rsidP="00CF0B4B">
      <w:pPr>
        <w:pStyle w:val="WW-Corpodetexto2"/>
        <w:suppressAutoHyphens w:val="0"/>
        <w:rPr>
          <w:rFonts w:asciiTheme="minorHAnsi" w:hAnsiTheme="minorHAnsi" w:cs="Arial"/>
          <w:szCs w:val="24"/>
          <w:lang w:val="pt-PT"/>
        </w:rPr>
      </w:pPr>
    </w:p>
    <w:p w:rsidR="00CF0B4B" w:rsidRPr="00B773BE" w:rsidRDefault="00CF0B4B" w:rsidP="00CF0B4B">
      <w:pPr>
        <w:pStyle w:val="WW-Corpodetexto2"/>
        <w:suppressAutoHyphens w:val="0"/>
        <w:rPr>
          <w:rFonts w:asciiTheme="minorHAnsi" w:hAnsiTheme="minorHAnsi" w:cs="Arial"/>
          <w:b/>
          <w:bCs/>
          <w:szCs w:val="24"/>
          <w:lang w:val="pt-PT"/>
        </w:rPr>
      </w:pPr>
      <w:r w:rsidRPr="00B773BE">
        <w:rPr>
          <w:rFonts w:asciiTheme="minorHAnsi" w:hAnsiTheme="minorHAnsi" w:cs="Arial"/>
          <w:b/>
          <w:bCs/>
          <w:szCs w:val="24"/>
          <w:lang w:val="pt-PT"/>
        </w:rPr>
        <w:t>Ilmo. Sr.</w:t>
      </w:r>
    </w:p>
    <w:p w:rsidR="00CF0B4B" w:rsidRPr="00B773BE" w:rsidRDefault="00CF0B4B" w:rsidP="00CF0B4B">
      <w:pPr>
        <w:pStyle w:val="WW-Corpodetexto2"/>
        <w:suppressAutoHyphens w:val="0"/>
        <w:rPr>
          <w:rFonts w:asciiTheme="minorHAnsi" w:hAnsiTheme="minorHAnsi" w:cs="Arial"/>
          <w:b/>
          <w:bCs/>
          <w:szCs w:val="24"/>
          <w:lang w:val="pt-PT"/>
        </w:rPr>
      </w:pPr>
      <w:r w:rsidRPr="00B773BE">
        <w:rPr>
          <w:rFonts w:asciiTheme="minorHAnsi" w:hAnsiTheme="minorHAnsi" w:cs="Arial"/>
          <w:b/>
          <w:bCs/>
          <w:szCs w:val="24"/>
          <w:lang w:val="pt-PT"/>
        </w:rPr>
        <w:t>Pró-Reitor de Administração</w:t>
      </w:r>
    </w:p>
    <w:p w:rsidR="00CF0B4B" w:rsidRPr="00B773BE" w:rsidRDefault="00CF0B4B" w:rsidP="00CF0B4B">
      <w:pPr>
        <w:rPr>
          <w:rFonts w:asciiTheme="minorHAnsi" w:hAnsiTheme="minorHAnsi" w:cs="Arial"/>
          <w:b/>
          <w:bCs/>
          <w:sz w:val="32"/>
        </w:rPr>
      </w:pPr>
      <w:r w:rsidRPr="00B773BE">
        <w:rPr>
          <w:rFonts w:asciiTheme="minorHAnsi" w:hAnsiTheme="minorHAnsi" w:cs="Arial"/>
          <w:b/>
          <w:bCs/>
        </w:rPr>
        <w:t>Reitoria – UDESC</w:t>
      </w:r>
    </w:p>
    <w:p w:rsidR="00A47A16" w:rsidRPr="00B773BE" w:rsidRDefault="00A47A16" w:rsidP="00A47A16">
      <w:pPr>
        <w:spacing w:after="200" w:line="276" w:lineRule="auto"/>
        <w:rPr>
          <w:rFonts w:asciiTheme="minorHAnsi" w:hAnsiTheme="minorHAnsi" w:cs="Arial"/>
          <w:b/>
          <w:bCs/>
          <w:sz w:val="28"/>
        </w:rPr>
      </w:pPr>
    </w:p>
    <w:p w:rsidR="00A12229" w:rsidRDefault="00A12229" w:rsidP="00A12229">
      <w:pPr>
        <w:spacing w:after="200" w:line="276" w:lineRule="auto"/>
        <w:jc w:val="center"/>
        <w:rPr>
          <w:rFonts w:asciiTheme="minorHAnsi" w:hAnsiTheme="minorHAnsi" w:cs="Arial"/>
          <w:b/>
          <w:bCs/>
          <w:sz w:val="32"/>
        </w:rPr>
      </w:pPr>
    </w:p>
    <w:p w:rsidR="0044552F" w:rsidRDefault="0044552F" w:rsidP="00A12229">
      <w:pPr>
        <w:spacing w:after="200" w:line="276" w:lineRule="auto"/>
        <w:jc w:val="center"/>
        <w:rPr>
          <w:rFonts w:asciiTheme="minorHAnsi" w:hAnsiTheme="minorHAnsi" w:cs="Arial"/>
          <w:b/>
          <w:bCs/>
          <w:sz w:val="32"/>
        </w:rPr>
      </w:pPr>
    </w:p>
    <w:p w:rsidR="0044552F" w:rsidRDefault="0044552F" w:rsidP="00A12229">
      <w:pPr>
        <w:spacing w:after="200" w:line="276" w:lineRule="auto"/>
        <w:jc w:val="center"/>
        <w:rPr>
          <w:rFonts w:asciiTheme="minorHAnsi" w:hAnsiTheme="minorHAnsi" w:cs="Arial"/>
          <w:b/>
          <w:bCs/>
          <w:sz w:val="32"/>
        </w:rPr>
      </w:pPr>
    </w:p>
    <w:p w:rsidR="0044552F" w:rsidRDefault="0044552F" w:rsidP="00A12229">
      <w:pPr>
        <w:spacing w:after="200" w:line="276" w:lineRule="auto"/>
        <w:jc w:val="center"/>
        <w:rPr>
          <w:rFonts w:asciiTheme="minorHAnsi" w:hAnsiTheme="minorHAnsi" w:cs="Arial"/>
          <w:b/>
          <w:bCs/>
          <w:sz w:val="32"/>
        </w:rPr>
      </w:pPr>
    </w:p>
    <w:p w:rsidR="0044552F" w:rsidRPr="00B773BE" w:rsidRDefault="0044552F" w:rsidP="00A12229">
      <w:pPr>
        <w:spacing w:after="200" w:line="276" w:lineRule="auto"/>
        <w:jc w:val="center"/>
        <w:rPr>
          <w:rFonts w:asciiTheme="minorHAnsi" w:hAnsiTheme="minorHAnsi" w:cs="Arial"/>
          <w:b/>
          <w:bCs/>
          <w:sz w:val="32"/>
        </w:rPr>
      </w:pPr>
    </w:p>
    <w:p w:rsidR="0044552F" w:rsidRPr="00A12229" w:rsidRDefault="0044552F" w:rsidP="0044552F">
      <w:pPr>
        <w:spacing w:after="200" w:line="276" w:lineRule="auto"/>
        <w:jc w:val="center"/>
        <w:rPr>
          <w:rFonts w:asciiTheme="minorHAnsi" w:hAnsiTheme="minorHAnsi" w:cs="Arial"/>
          <w:b/>
          <w:bCs/>
          <w:sz w:val="56"/>
          <w:szCs w:val="56"/>
        </w:rPr>
      </w:pPr>
      <w:r>
        <w:rPr>
          <w:rFonts w:asciiTheme="minorHAnsi" w:hAnsiTheme="minorHAnsi" w:cs="Arial"/>
          <w:b/>
          <w:bCs/>
          <w:sz w:val="56"/>
          <w:szCs w:val="56"/>
        </w:rPr>
        <w:t>DEMANDAS DOS CENTROS</w:t>
      </w:r>
    </w:p>
    <w:p w:rsidR="0044552F" w:rsidRDefault="0044552F">
      <w:pPr>
        <w:spacing w:after="200" w:line="276" w:lineRule="auto"/>
        <w:rPr>
          <w:rFonts w:asciiTheme="minorHAnsi" w:hAnsiTheme="minorHAnsi" w:cs="Arial"/>
          <w:b/>
          <w:bCs/>
          <w:sz w:val="56"/>
          <w:szCs w:val="56"/>
        </w:rPr>
      </w:pPr>
    </w:p>
    <w:p w:rsidR="0044552F" w:rsidRDefault="0044552F" w:rsidP="00A12229">
      <w:pPr>
        <w:spacing w:after="200" w:line="276" w:lineRule="auto"/>
        <w:jc w:val="center"/>
        <w:rPr>
          <w:rFonts w:asciiTheme="minorHAnsi" w:hAnsiTheme="minorHAnsi" w:cs="Arial"/>
          <w:b/>
          <w:bCs/>
          <w:sz w:val="56"/>
          <w:szCs w:val="56"/>
        </w:rPr>
      </w:pPr>
    </w:p>
    <w:p w:rsidR="0044552F" w:rsidRDefault="0044552F" w:rsidP="00A12229">
      <w:pPr>
        <w:spacing w:after="200" w:line="276" w:lineRule="auto"/>
        <w:jc w:val="center"/>
        <w:rPr>
          <w:rFonts w:asciiTheme="minorHAnsi" w:hAnsiTheme="minorHAnsi" w:cs="Arial"/>
          <w:b/>
          <w:bCs/>
          <w:sz w:val="56"/>
          <w:szCs w:val="56"/>
        </w:rPr>
      </w:pPr>
    </w:p>
    <w:p w:rsidR="0044552F" w:rsidRDefault="0044552F" w:rsidP="00A12229">
      <w:pPr>
        <w:spacing w:after="200" w:line="276" w:lineRule="auto"/>
        <w:jc w:val="center"/>
        <w:rPr>
          <w:rFonts w:asciiTheme="minorHAnsi" w:hAnsiTheme="minorHAnsi" w:cs="Arial"/>
          <w:b/>
          <w:bCs/>
          <w:sz w:val="56"/>
          <w:szCs w:val="56"/>
        </w:rPr>
      </w:pPr>
    </w:p>
    <w:p w:rsidR="0044552F" w:rsidRDefault="0044552F" w:rsidP="00A12229">
      <w:pPr>
        <w:spacing w:after="200" w:line="276" w:lineRule="auto"/>
        <w:jc w:val="center"/>
        <w:rPr>
          <w:rFonts w:asciiTheme="minorHAnsi" w:hAnsiTheme="minorHAnsi" w:cs="Arial"/>
          <w:b/>
          <w:bCs/>
          <w:sz w:val="56"/>
          <w:szCs w:val="56"/>
        </w:rPr>
      </w:pPr>
    </w:p>
    <w:p w:rsidR="0044552F" w:rsidRDefault="0044552F">
      <w:pPr>
        <w:spacing w:after="200" w:line="276" w:lineRule="auto"/>
        <w:rPr>
          <w:rFonts w:asciiTheme="minorHAnsi" w:hAnsiTheme="minorHAnsi" w:cs="Arial"/>
          <w:b/>
          <w:bCs/>
          <w:sz w:val="56"/>
          <w:szCs w:val="56"/>
        </w:rPr>
      </w:pPr>
      <w:r>
        <w:rPr>
          <w:rFonts w:asciiTheme="minorHAnsi" w:hAnsiTheme="minorHAnsi" w:cs="Arial"/>
          <w:b/>
          <w:bCs/>
          <w:sz w:val="56"/>
          <w:szCs w:val="56"/>
        </w:rPr>
        <w:br w:type="page"/>
      </w:r>
    </w:p>
    <w:p w:rsidR="0044552F" w:rsidRDefault="0044552F" w:rsidP="00A12229">
      <w:pPr>
        <w:spacing w:after="200" w:line="276" w:lineRule="auto"/>
        <w:jc w:val="center"/>
        <w:rPr>
          <w:rFonts w:asciiTheme="minorHAnsi" w:hAnsiTheme="minorHAnsi" w:cs="Arial"/>
          <w:b/>
          <w:bCs/>
          <w:sz w:val="56"/>
          <w:szCs w:val="56"/>
        </w:rPr>
      </w:pPr>
    </w:p>
    <w:p w:rsidR="0044552F" w:rsidRDefault="0044552F" w:rsidP="00A12229">
      <w:pPr>
        <w:spacing w:after="200" w:line="276" w:lineRule="auto"/>
        <w:jc w:val="center"/>
        <w:rPr>
          <w:rFonts w:asciiTheme="minorHAnsi" w:hAnsiTheme="minorHAnsi" w:cs="Arial"/>
          <w:b/>
          <w:bCs/>
          <w:sz w:val="56"/>
          <w:szCs w:val="56"/>
        </w:rPr>
      </w:pPr>
    </w:p>
    <w:p w:rsidR="0044552F" w:rsidRDefault="0044552F" w:rsidP="00A12229">
      <w:pPr>
        <w:spacing w:after="200" w:line="276" w:lineRule="auto"/>
        <w:jc w:val="center"/>
        <w:rPr>
          <w:rFonts w:asciiTheme="minorHAnsi" w:hAnsiTheme="minorHAnsi" w:cs="Arial"/>
          <w:b/>
          <w:bCs/>
          <w:sz w:val="56"/>
          <w:szCs w:val="56"/>
        </w:rPr>
      </w:pPr>
    </w:p>
    <w:p w:rsidR="0044552F" w:rsidRDefault="0044552F" w:rsidP="00A12229">
      <w:pPr>
        <w:spacing w:after="200" w:line="276" w:lineRule="auto"/>
        <w:jc w:val="center"/>
        <w:rPr>
          <w:rFonts w:asciiTheme="minorHAnsi" w:hAnsiTheme="minorHAnsi" w:cs="Arial"/>
          <w:b/>
          <w:bCs/>
          <w:sz w:val="56"/>
          <w:szCs w:val="56"/>
        </w:rPr>
      </w:pPr>
    </w:p>
    <w:p w:rsidR="0044552F" w:rsidRDefault="0044552F" w:rsidP="00A12229">
      <w:pPr>
        <w:spacing w:after="200" w:line="276" w:lineRule="auto"/>
        <w:jc w:val="center"/>
        <w:rPr>
          <w:rFonts w:asciiTheme="minorHAnsi" w:hAnsiTheme="minorHAnsi" w:cs="Arial"/>
          <w:b/>
          <w:bCs/>
          <w:sz w:val="56"/>
          <w:szCs w:val="56"/>
        </w:rPr>
      </w:pPr>
    </w:p>
    <w:p w:rsidR="0044552F" w:rsidRDefault="0044552F" w:rsidP="00A12229">
      <w:pPr>
        <w:spacing w:after="200" w:line="276" w:lineRule="auto"/>
        <w:jc w:val="center"/>
        <w:rPr>
          <w:rFonts w:asciiTheme="minorHAnsi" w:hAnsiTheme="minorHAnsi" w:cs="Arial"/>
          <w:b/>
          <w:bCs/>
          <w:sz w:val="56"/>
          <w:szCs w:val="56"/>
        </w:rPr>
      </w:pPr>
    </w:p>
    <w:p w:rsidR="00A12229" w:rsidRPr="00A12229" w:rsidRDefault="00A12229" w:rsidP="00A12229">
      <w:pPr>
        <w:spacing w:after="200" w:line="276" w:lineRule="auto"/>
        <w:jc w:val="center"/>
        <w:rPr>
          <w:rFonts w:asciiTheme="minorHAnsi" w:hAnsiTheme="minorHAnsi" w:cs="Arial"/>
          <w:b/>
          <w:bCs/>
          <w:sz w:val="56"/>
          <w:szCs w:val="56"/>
        </w:rPr>
      </w:pPr>
      <w:r w:rsidRPr="00A12229">
        <w:rPr>
          <w:rFonts w:asciiTheme="minorHAnsi" w:hAnsiTheme="minorHAnsi" w:cs="Arial"/>
          <w:b/>
          <w:bCs/>
          <w:sz w:val="56"/>
          <w:szCs w:val="56"/>
        </w:rPr>
        <w:t>ORÇAMENTOS RECEBIDOS</w:t>
      </w:r>
    </w:p>
    <w:p w:rsidR="00A47A16" w:rsidRPr="00B773BE" w:rsidRDefault="00A47A16" w:rsidP="00A47A16">
      <w:pPr>
        <w:spacing w:after="200" w:line="276" w:lineRule="auto"/>
        <w:rPr>
          <w:rFonts w:asciiTheme="minorHAnsi" w:hAnsiTheme="minorHAnsi" w:cs="Arial"/>
          <w:b/>
          <w:bCs/>
          <w:sz w:val="28"/>
        </w:rPr>
      </w:pPr>
    </w:p>
    <w:p w:rsidR="00A47A16" w:rsidRPr="00B773BE" w:rsidRDefault="00A47A16" w:rsidP="00A47A16">
      <w:pPr>
        <w:spacing w:after="200" w:line="276" w:lineRule="auto"/>
        <w:rPr>
          <w:rFonts w:asciiTheme="minorHAnsi" w:hAnsiTheme="minorHAnsi" w:cs="Arial"/>
          <w:b/>
          <w:bCs/>
          <w:sz w:val="28"/>
        </w:rPr>
      </w:pPr>
    </w:p>
    <w:p w:rsidR="00243CB9" w:rsidRPr="00B773BE" w:rsidRDefault="00243CB9">
      <w:pPr>
        <w:spacing w:after="200" w:line="276" w:lineRule="auto"/>
        <w:rPr>
          <w:rFonts w:asciiTheme="minorHAnsi" w:eastAsia="Lucida Sans Unicode" w:hAnsiTheme="minorHAnsi" w:cs="Arial"/>
          <w:b/>
          <w:bCs/>
          <w:kern w:val="1"/>
          <w:sz w:val="72"/>
          <w:szCs w:val="72"/>
        </w:rPr>
      </w:pPr>
    </w:p>
    <w:p w:rsidR="00083622" w:rsidRDefault="00083622">
      <w:pPr>
        <w:spacing w:after="200" w:line="276" w:lineRule="auto"/>
        <w:rPr>
          <w:rFonts w:asciiTheme="minorHAnsi" w:hAnsiTheme="minorHAnsi" w:cs="Arial"/>
          <w:sz w:val="72"/>
          <w:szCs w:val="72"/>
        </w:rPr>
      </w:pPr>
      <w:r>
        <w:rPr>
          <w:rFonts w:asciiTheme="minorHAnsi" w:hAnsiTheme="minorHAnsi" w:cs="Arial"/>
          <w:sz w:val="72"/>
          <w:szCs w:val="72"/>
        </w:rPr>
        <w:br w:type="page"/>
      </w:r>
    </w:p>
    <w:p w:rsidR="00243CB9" w:rsidRDefault="00243CB9" w:rsidP="00243CB9">
      <w:pPr>
        <w:spacing w:after="200" w:line="276" w:lineRule="auto"/>
        <w:rPr>
          <w:rFonts w:asciiTheme="minorHAnsi" w:hAnsiTheme="minorHAnsi" w:cs="Arial"/>
          <w:sz w:val="72"/>
          <w:szCs w:val="72"/>
        </w:rPr>
      </w:pPr>
    </w:p>
    <w:p w:rsidR="00083622" w:rsidRDefault="00083622" w:rsidP="00243CB9">
      <w:pPr>
        <w:spacing w:after="200" w:line="276" w:lineRule="auto"/>
        <w:rPr>
          <w:rFonts w:asciiTheme="minorHAnsi" w:hAnsiTheme="minorHAnsi" w:cs="Arial"/>
          <w:sz w:val="72"/>
          <w:szCs w:val="72"/>
        </w:rPr>
      </w:pPr>
    </w:p>
    <w:p w:rsidR="00083622" w:rsidRDefault="00083622" w:rsidP="00243CB9">
      <w:pPr>
        <w:spacing w:after="200" w:line="276" w:lineRule="auto"/>
        <w:rPr>
          <w:rFonts w:asciiTheme="minorHAnsi" w:hAnsiTheme="minorHAnsi" w:cs="Arial"/>
          <w:sz w:val="72"/>
          <w:szCs w:val="72"/>
        </w:rPr>
      </w:pPr>
    </w:p>
    <w:p w:rsidR="00083622" w:rsidRDefault="00083622" w:rsidP="00243CB9">
      <w:pPr>
        <w:spacing w:after="200" w:line="276" w:lineRule="auto"/>
        <w:rPr>
          <w:rFonts w:asciiTheme="minorHAnsi" w:hAnsiTheme="minorHAnsi" w:cs="Arial"/>
          <w:sz w:val="72"/>
          <w:szCs w:val="72"/>
        </w:rPr>
      </w:pPr>
    </w:p>
    <w:p w:rsidR="00083622" w:rsidRPr="00A12229" w:rsidRDefault="00083622" w:rsidP="00083622">
      <w:pPr>
        <w:jc w:val="center"/>
        <w:rPr>
          <w:rFonts w:asciiTheme="minorHAnsi" w:hAnsiTheme="minorHAnsi" w:cs="Arial"/>
          <w:b/>
          <w:sz w:val="56"/>
          <w:szCs w:val="56"/>
        </w:rPr>
      </w:pPr>
      <w:r w:rsidRPr="00A12229">
        <w:rPr>
          <w:rFonts w:asciiTheme="minorHAnsi" w:hAnsiTheme="minorHAnsi" w:cs="Arial"/>
          <w:b/>
          <w:sz w:val="56"/>
          <w:szCs w:val="56"/>
        </w:rPr>
        <w:t xml:space="preserve">PLANILHA COM OS PREÇOS DE MERCADO </w:t>
      </w:r>
    </w:p>
    <w:p w:rsidR="00083622" w:rsidRPr="00B773BE" w:rsidRDefault="00083622" w:rsidP="00243CB9">
      <w:pPr>
        <w:spacing w:after="200" w:line="276" w:lineRule="auto"/>
        <w:rPr>
          <w:rFonts w:asciiTheme="minorHAnsi" w:hAnsiTheme="minorHAnsi" w:cs="Arial"/>
          <w:sz w:val="72"/>
          <w:szCs w:val="72"/>
        </w:rPr>
      </w:pPr>
    </w:p>
    <w:p w:rsidR="00243CB9" w:rsidRPr="00B773BE" w:rsidRDefault="00243CB9" w:rsidP="00243CB9">
      <w:pPr>
        <w:spacing w:after="200" w:line="276" w:lineRule="auto"/>
        <w:rPr>
          <w:rFonts w:asciiTheme="minorHAnsi" w:hAnsiTheme="minorHAnsi" w:cs="Arial"/>
          <w:sz w:val="72"/>
          <w:szCs w:val="72"/>
        </w:rPr>
      </w:pPr>
    </w:p>
    <w:p w:rsidR="00243CB9" w:rsidRPr="00B773BE" w:rsidRDefault="00243CB9" w:rsidP="00243CB9">
      <w:pPr>
        <w:spacing w:after="200" w:line="276" w:lineRule="auto"/>
        <w:rPr>
          <w:rFonts w:asciiTheme="minorHAnsi" w:hAnsiTheme="minorHAnsi" w:cs="Arial"/>
          <w:sz w:val="72"/>
          <w:szCs w:val="72"/>
        </w:rPr>
      </w:pPr>
    </w:p>
    <w:p w:rsidR="00A12229" w:rsidRDefault="00A12229" w:rsidP="00243CB9">
      <w:pPr>
        <w:spacing w:after="200" w:line="276" w:lineRule="auto"/>
        <w:rPr>
          <w:rFonts w:asciiTheme="minorHAnsi" w:hAnsiTheme="minorHAnsi" w:cs="Arial"/>
          <w:sz w:val="72"/>
          <w:szCs w:val="72"/>
        </w:rPr>
      </w:pPr>
    </w:p>
    <w:p w:rsidR="00A12229" w:rsidRDefault="00A12229">
      <w:pPr>
        <w:spacing w:after="200" w:line="276" w:lineRule="auto"/>
        <w:rPr>
          <w:rFonts w:asciiTheme="minorHAnsi" w:hAnsiTheme="minorHAnsi" w:cs="Arial"/>
          <w:sz w:val="72"/>
          <w:szCs w:val="72"/>
        </w:rPr>
      </w:pPr>
    </w:p>
    <w:p w:rsidR="00A12229" w:rsidRDefault="00A12229" w:rsidP="00243CB9">
      <w:pPr>
        <w:spacing w:after="200" w:line="276" w:lineRule="auto"/>
        <w:rPr>
          <w:rFonts w:asciiTheme="minorHAnsi" w:hAnsiTheme="minorHAnsi" w:cs="Arial"/>
          <w:sz w:val="72"/>
          <w:szCs w:val="72"/>
        </w:rPr>
      </w:pPr>
    </w:p>
    <w:p w:rsidR="00A12229" w:rsidRDefault="00A12229">
      <w:pPr>
        <w:spacing w:after="200" w:line="276" w:lineRule="auto"/>
        <w:rPr>
          <w:rFonts w:asciiTheme="minorHAnsi" w:hAnsiTheme="minorHAnsi" w:cs="Arial"/>
          <w:sz w:val="72"/>
          <w:szCs w:val="72"/>
        </w:rPr>
      </w:pPr>
    </w:p>
    <w:p w:rsidR="003228E1" w:rsidRPr="00B773BE" w:rsidRDefault="003228E1" w:rsidP="00243CB9">
      <w:pPr>
        <w:spacing w:after="200" w:line="276" w:lineRule="auto"/>
        <w:rPr>
          <w:rFonts w:asciiTheme="minorHAnsi" w:hAnsiTheme="minorHAnsi" w:cs="Arial"/>
          <w:sz w:val="72"/>
          <w:szCs w:val="72"/>
        </w:rPr>
      </w:pPr>
    </w:p>
    <w:p w:rsidR="00A12229" w:rsidRDefault="003228E1" w:rsidP="003228E1">
      <w:pPr>
        <w:pStyle w:val="Ttulo1"/>
        <w:jc w:val="center"/>
        <w:rPr>
          <w:rFonts w:asciiTheme="minorHAnsi" w:hAnsiTheme="minorHAnsi"/>
          <w:sz w:val="56"/>
          <w:szCs w:val="56"/>
        </w:rPr>
      </w:pPr>
      <w:bookmarkStart w:id="0" w:name="_Toc378696659"/>
      <w:r w:rsidRPr="00A12229">
        <w:rPr>
          <w:rFonts w:asciiTheme="minorHAnsi" w:hAnsiTheme="minorHAnsi"/>
          <w:sz w:val="56"/>
          <w:szCs w:val="56"/>
        </w:rPr>
        <w:t>ANEXO I DO EDITAL</w:t>
      </w:r>
      <w:bookmarkEnd w:id="0"/>
      <w:r w:rsidR="00A12229">
        <w:rPr>
          <w:rFonts w:asciiTheme="minorHAnsi" w:hAnsiTheme="minorHAnsi"/>
          <w:sz w:val="56"/>
          <w:szCs w:val="56"/>
        </w:rPr>
        <w:t xml:space="preserve"> </w:t>
      </w:r>
    </w:p>
    <w:p w:rsidR="00B152B7" w:rsidRPr="00A12229" w:rsidRDefault="003228E1" w:rsidP="003228E1">
      <w:pPr>
        <w:pStyle w:val="Ttulo1"/>
        <w:jc w:val="center"/>
        <w:rPr>
          <w:rFonts w:asciiTheme="minorHAnsi" w:hAnsiTheme="minorHAnsi" w:cs="Arial"/>
          <w:sz w:val="56"/>
          <w:szCs w:val="56"/>
          <w:u w:val="single"/>
        </w:rPr>
      </w:pPr>
      <w:r w:rsidRPr="00A12229">
        <w:rPr>
          <w:rFonts w:asciiTheme="minorHAnsi" w:hAnsiTheme="minorHAnsi"/>
          <w:sz w:val="56"/>
          <w:szCs w:val="56"/>
        </w:rPr>
        <w:t xml:space="preserve"> TERMO DE REFERÊNCIA</w:t>
      </w:r>
      <w:r w:rsidRPr="00A12229">
        <w:rPr>
          <w:rFonts w:asciiTheme="minorHAnsi" w:hAnsiTheme="minorHAnsi" w:cs="Arial"/>
          <w:sz w:val="56"/>
          <w:szCs w:val="56"/>
        </w:rPr>
        <w:t xml:space="preserve"> </w:t>
      </w:r>
    </w:p>
    <w:p w:rsidR="00243CB9" w:rsidRPr="00A12229" w:rsidRDefault="00243CB9" w:rsidP="00243CB9">
      <w:pPr>
        <w:spacing w:after="200" w:line="276" w:lineRule="auto"/>
        <w:rPr>
          <w:rFonts w:asciiTheme="minorHAnsi" w:hAnsiTheme="minorHAnsi" w:cs="Arial"/>
          <w:b/>
          <w:bCs/>
          <w:sz w:val="56"/>
          <w:szCs w:val="56"/>
        </w:rPr>
      </w:pPr>
      <w:r w:rsidRPr="00A12229">
        <w:rPr>
          <w:rFonts w:asciiTheme="minorHAnsi" w:hAnsiTheme="minorHAnsi" w:cs="Arial"/>
          <w:b/>
          <w:bCs/>
          <w:sz w:val="56"/>
          <w:szCs w:val="56"/>
        </w:rPr>
        <w:br w:type="page"/>
      </w:r>
    </w:p>
    <w:p w:rsidR="001D564F" w:rsidRPr="00EE0AB4" w:rsidRDefault="001D564F" w:rsidP="001D564F">
      <w:pPr>
        <w:pStyle w:val="PargrafodaLista"/>
        <w:spacing w:after="0" w:line="240" w:lineRule="auto"/>
        <w:ind w:left="502"/>
        <w:jc w:val="center"/>
        <w:rPr>
          <w:rFonts w:cs="Arial"/>
          <w:b/>
          <w:bCs/>
          <w:sz w:val="24"/>
          <w:szCs w:val="24"/>
          <w:u w:val="single"/>
        </w:rPr>
      </w:pPr>
      <w:r w:rsidRPr="00EE0AB4">
        <w:rPr>
          <w:rFonts w:cs="Arial"/>
          <w:b/>
          <w:bCs/>
          <w:sz w:val="24"/>
          <w:szCs w:val="24"/>
          <w:u w:val="single"/>
        </w:rPr>
        <w:lastRenderedPageBreak/>
        <w:t>ANEXO I – TERMO DE REFERÊNCIA</w:t>
      </w:r>
    </w:p>
    <w:p w:rsidR="001D564F" w:rsidRPr="00EE0AB4" w:rsidRDefault="001D564F" w:rsidP="001D564F">
      <w:pPr>
        <w:pStyle w:val="PargrafodaLista"/>
        <w:spacing w:after="0" w:line="240" w:lineRule="auto"/>
        <w:ind w:left="502"/>
        <w:jc w:val="center"/>
        <w:rPr>
          <w:rFonts w:cs="Arial"/>
          <w:b/>
          <w:bCs/>
          <w:sz w:val="24"/>
          <w:szCs w:val="24"/>
          <w:u w:val="single"/>
        </w:rPr>
      </w:pPr>
    </w:p>
    <w:p w:rsidR="003228E1" w:rsidRPr="00EE0AB4" w:rsidRDefault="003228E1" w:rsidP="003228E1">
      <w:pPr>
        <w:pStyle w:val="PargrafodaLista"/>
        <w:numPr>
          <w:ilvl w:val="0"/>
          <w:numId w:val="3"/>
        </w:numPr>
        <w:spacing w:after="0" w:line="240" w:lineRule="auto"/>
        <w:rPr>
          <w:rFonts w:cs="Arial"/>
          <w:b/>
          <w:bCs/>
          <w:sz w:val="24"/>
          <w:szCs w:val="24"/>
        </w:rPr>
      </w:pPr>
      <w:r w:rsidRPr="00EE0AB4">
        <w:rPr>
          <w:rFonts w:cs="Arial"/>
          <w:b/>
          <w:bCs/>
          <w:sz w:val="24"/>
          <w:szCs w:val="24"/>
        </w:rPr>
        <w:t>OBJETO: Contratação de empresa para serviços de lavanderia para a UDESC.</w:t>
      </w:r>
    </w:p>
    <w:p w:rsidR="003228E1" w:rsidRPr="00EE0AB4" w:rsidRDefault="003228E1" w:rsidP="003228E1">
      <w:pPr>
        <w:pStyle w:val="PargrafodaLista"/>
        <w:spacing w:after="0" w:line="240" w:lineRule="auto"/>
        <w:ind w:left="360"/>
        <w:rPr>
          <w:rFonts w:cs="Arial"/>
          <w:b/>
          <w:bCs/>
          <w:sz w:val="24"/>
          <w:szCs w:val="24"/>
        </w:rPr>
      </w:pPr>
    </w:p>
    <w:p w:rsidR="003228E1" w:rsidRPr="00EE0AB4" w:rsidRDefault="003228E1" w:rsidP="003228E1">
      <w:pPr>
        <w:pStyle w:val="PargrafodaLista"/>
        <w:numPr>
          <w:ilvl w:val="0"/>
          <w:numId w:val="3"/>
        </w:numPr>
        <w:spacing w:after="0" w:line="240" w:lineRule="auto"/>
        <w:rPr>
          <w:rFonts w:cs="Arial"/>
          <w:b/>
          <w:bCs/>
          <w:sz w:val="24"/>
          <w:szCs w:val="24"/>
        </w:rPr>
      </w:pPr>
      <w:r w:rsidRPr="00EE0AB4">
        <w:rPr>
          <w:rFonts w:cs="Arial"/>
          <w:b/>
          <w:bCs/>
          <w:sz w:val="24"/>
          <w:szCs w:val="24"/>
        </w:rPr>
        <w:t>ESPECIFICAÇÕES E DESCRIÇÃO DO OBJETO – Conforme Anexo II.</w:t>
      </w:r>
    </w:p>
    <w:p w:rsidR="003228E1" w:rsidRPr="00EE0AB4" w:rsidRDefault="003228E1" w:rsidP="003228E1">
      <w:pPr>
        <w:rPr>
          <w:rFonts w:ascii="Calibri" w:hAnsi="Calibri" w:cs="Arial"/>
          <w:b/>
          <w:bCs/>
        </w:rPr>
      </w:pPr>
    </w:p>
    <w:p w:rsidR="003228E1" w:rsidRPr="00EE0AB4" w:rsidRDefault="003228E1" w:rsidP="003228E1">
      <w:pPr>
        <w:pStyle w:val="PargrafodaLista"/>
        <w:numPr>
          <w:ilvl w:val="0"/>
          <w:numId w:val="3"/>
        </w:numPr>
        <w:spacing w:after="0" w:line="240" w:lineRule="auto"/>
        <w:rPr>
          <w:rFonts w:cs="Calibri"/>
          <w:b/>
          <w:sz w:val="24"/>
          <w:szCs w:val="24"/>
          <w:lang w:eastAsia="pt-BR"/>
        </w:rPr>
      </w:pPr>
      <w:r w:rsidRPr="00EE0AB4">
        <w:rPr>
          <w:rFonts w:cs="Calibri"/>
          <w:b/>
          <w:sz w:val="24"/>
          <w:szCs w:val="24"/>
          <w:lang w:eastAsia="pt-BR"/>
        </w:rPr>
        <w:t xml:space="preserve">LOCAL, PRAZOS E CONDIÇÕES DE PRESTAÇÃO DOS SERVIÇOS:    </w:t>
      </w:r>
      <w:bookmarkStart w:id="1" w:name="_Ref366139685"/>
    </w:p>
    <w:bookmarkEnd w:id="1"/>
    <w:p w:rsidR="00B155ED" w:rsidRPr="00B155ED" w:rsidRDefault="00B155ED" w:rsidP="00B155ED">
      <w:pPr>
        <w:pStyle w:val="PargrafodaLista"/>
        <w:numPr>
          <w:ilvl w:val="1"/>
          <w:numId w:val="3"/>
        </w:numPr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 w:rsidRPr="00B155ED">
        <w:rPr>
          <w:rFonts w:asciiTheme="minorHAnsi" w:hAnsiTheme="minorHAnsi" w:cs="Calibri"/>
          <w:b/>
          <w:lang w:val="pt-PT" w:eastAsia="pt-BR"/>
        </w:rPr>
        <w:t xml:space="preserve">Locais </w:t>
      </w:r>
      <w:r w:rsidRPr="00B155ED">
        <w:rPr>
          <w:rFonts w:asciiTheme="minorHAnsi" w:hAnsiTheme="minorHAnsi" w:cs="Calibri"/>
          <w:lang w:val="pt-PT" w:eastAsia="pt-BR"/>
        </w:rPr>
        <w:t xml:space="preserve">– Os produtos serão entregues e/ou executados pelo(s) Contratado(s), conforme a necessidade e mediante Autorização de Fornecimento – AF - de cada Centro Participante no presente processo. </w:t>
      </w:r>
    </w:p>
    <w:p w:rsidR="00B155ED" w:rsidRPr="00B155ED" w:rsidRDefault="00B155ED" w:rsidP="00B155ED">
      <w:pPr>
        <w:pStyle w:val="PargrafodaLista"/>
        <w:numPr>
          <w:ilvl w:val="2"/>
          <w:numId w:val="3"/>
        </w:numPr>
        <w:suppressAutoHyphens/>
        <w:spacing w:after="0" w:line="240" w:lineRule="auto"/>
        <w:jc w:val="both"/>
        <w:rPr>
          <w:rFonts w:asciiTheme="minorHAnsi" w:hAnsiTheme="minorHAnsi"/>
          <w:lang w:eastAsia="pt-BR"/>
        </w:rPr>
      </w:pPr>
      <w:r w:rsidRPr="00B155ED">
        <w:rPr>
          <w:rFonts w:asciiTheme="minorHAnsi" w:hAnsiTheme="minorHAnsi"/>
          <w:b/>
          <w:lang w:eastAsia="pt-BR"/>
        </w:rPr>
        <w:t xml:space="preserve"> CAMPUS I – GRANDE FLORIANÓPOLIS:</w:t>
      </w:r>
    </w:p>
    <w:p w:rsidR="00B155ED" w:rsidRPr="00B155ED" w:rsidRDefault="00B155ED" w:rsidP="00B155ED">
      <w:pPr>
        <w:pStyle w:val="PargrafodaLista"/>
        <w:numPr>
          <w:ilvl w:val="3"/>
          <w:numId w:val="3"/>
        </w:numPr>
        <w:suppressAutoHyphens/>
        <w:spacing w:after="0" w:line="240" w:lineRule="auto"/>
        <w:jc w:val="both"/>
        <w:rPr>
          <w:rFonts w:asciiTheme="minorHAnsi" w:hAnsiTheme="minorHAnsi"/>
          <w:b/>
          <w:lang w:eastAsia="pt-BR"/>
        </w:rPr>
      </w:pPr>
      <w:r w:rsidRPr="00B155ED">
        <w:rPr>
          <w:rFonts w:asciiTheme="minorHAnsi" w:hAnsiTheme="minorHAnsi"/>
          <w:b/>
          <w:lang w:eastAsia="pt-BR"/>
        </w:rPr>
        <w:t xml:space="preserve">REITORIA: </w:t>
      </w:r>
    </w:p>
    <w:p w:rsidR="00B155ED" w:rsidRPr="00B155ED" w:rsidRDefault="00B155ED" w:rsidP="00B155ED">
      <w:pPr>
        <w:ind w:left="1728"/>
        <w:jc w:val="both"/>
        <w:rPr>
          <w:rFonts w:asciiTheme="minorHAnsi" w:hAnsiTheme="minorHAnsi"/>
          <w:sz w:val="22"/>
          <w:szCs w:val="22"/>
        </w:rPr>
      </w:pPr>
      <w:r w:rsidRPr="00B155ED">
        <w:rPr>
          <w:rFonts w:asciiTheme="minorHAnsi" w:hAnsiTheme="minorHAnsi"/>
          <w:sz w:val="22"/>
          <w:szCs w:val="22"/>
        </w:rPr>
        <w:t>Av. Madre Benvenuta, 2007, Itacorubi, Florianópolis/SC, CEP 88035-001.</w:t>
      </w:r>
    </w:p>
    <w:p w:rsidR="00B155ED" w:rsidRPr="00B155ED" w:rsidRDefault="00B155ED" w:rsidP="00B155ED">
      <w:pPr>
        <w:ind w:left="1728"/>
        <w:jc w:val="both"/>
        <w:rPr>
          <w:rFonts w:asciiTheme="minorHAnsi" w:hAnsiTheme="minorHAnsi"/>
          <w:b/>
          <w:sz w:val="22"/>
          <w:szCs w:val="22"/>
        </w:rPr>
      </w:pPr>
      <w:r w:rsidRPr="00B155ED">
        <w:rPr>
          <w:rFonts w:asciiTheme="minorHAnsi" w:hAnsiTheme="minorHAnsi"/>
          <w:b/>
          <w:sz w:val="22"/>
          <w:szCs w:val="22"/>
        </w:rPr>
        <w:t>Horário de funcionamento: 13h às 19h.</w:t>
      </w:r>
    </w:p>
    <w:p w:rsidR="00B155ED" w:rsidRPr="00B155ED" w:rsidRDefault="00B155ED" w:rsidP="00B155ED">
      <w:pPr>
        <w:numPr>
          <w:ilvl w:val="3"/>
          <w:numId w:val="3"/>
        </w:numPr>
        <w:suppressAutoHyphens/>
        <w:jc w:val="both"/>
        <w:rPr>
          <w:rFonts w:asciiTheme="minorHAnsi" w:hAnsiTheme="minorHAnsi"/>
          <w:sz w:val="22"/>
          <w:szCs w:val="22"/>
        </w:rPr>
      </w:pPr>
      <w:r w:rsidRPr="00B155ED">
        <w:rPr>
          <w:rFonts w:asciiTheme="minorHAnsi" w:hAnsiTheme="minorHAnsi"/>
          <w:b/>
          <w:sz w:val="22"/>
          <w:szCs w:val="22"/>
        </w:rPr>
        <w:t>CEART - Centro de Artes:</w:t>
      </w:r>
    </w:p>
    <w:p w:rsidR="00B155ED" w:rsidRPr="00B155ED" w:rsidRDefault="00B155ED" w:rsidP="00B155ED">
      <w:pPr>
        <w:ind w:left="1728"/>
        <w:jc w:val="both"/>
        <w:rPr>
          <w:rFonts w:asciiTheme="minorHAnsi" w:hAnsiTheme="minorHAnsi"/>
          <w:sz w:val="22"/>
          <w:szCs w:val="22"/>
        </w:rPr>
      </w:pPr>
      <w:r w:rsidRPr="00B155ED">
        <w:rPr>
          <w:rFonts w:asciiTheme="minorHAnsi" w:hAnsiTheme="minorHAnsi"/>
          <w:sz w:val="22"/>
          <w:szCs w:val="22"/>
        </w:rPr>
        <w:t>Av. Madre Benvenuta, 1907, Itacorubi, Florianópolis/SC, CEP 88035-001.</w:t>
      </w:r>
    </w:p>
    <w:p w:rsidR="00B155ED" w:rsidRPr="00B155ED" w:rsidRDefault="00B155ED" w:rsidP="00B155ED">
      <w:pPr>
        <w:ind w:left="1728"/>
        <w:jc w:val="both"/>
        <w:rPr>
          <w:rFonts w:asciiTheme="minorHAnsi" w:hAnsiTheme="minorHAnsi"/>
          <w:b/>
          <w:sz w:val="22"/>
          <w:szCs w:val="22"/>
        </w:rPr>
      </w:pPr>
      <w:r w:rsidRPr="00B155ED">
        <w:rPr>
          <w:rFonts w:asciiTheme="minorHAnsi" w:hAnsiTheme="minorHAnsi"/>
          <w:b/>
          <w:sz w:val="22"/>
          <w:szCs w:val="22"/>
        </w:rPr>
        <w:t>Horário de funcionamento: 13h às 19h.</w:t>
      </w:r>
    </w:p>
    <w:p w:rsidR="00B155ED" w:rsidRPr="00B155ED" w:rsidRDefault="00B155ED" w:rsidP="00B155ED">
      <w:pPr>
        <w:numPr>
          <w:ilvl w:val="3"/>
          <w:numId w:val="3"/>
        </w:numPr>
        <w:suppressAutoHyphens/>
        <w:jc w:val="both"/>
        <w:rPr>
          <w:rFonts w:asciiTheme="minorHAnsi" w:hAnsiTheme="minorHAnsi"/>
          <w:sz w:val="22"/>
          <w:szCs w:val="22"/>
        </w:rPr>
      </w:pPr>
      <w:r w:rsidRPr="00B155ED">
        <w:rPr>
          <w:rFonts w:asciiTheme="minorHAnsi" w:hAnsiTheme="minorHAnsi"/>
          <w:b/>
          <w:sz w:val="22"/>
          <w:szCs w:val="22"/>
          <w:lang w:val="pt-PT"/>
        </w:rPr>
        <w:t>CEFID – Centro de Ciências da Saúde e do Esporte:</w:t>
      </w:r>
    </w:p>
    <w:p w:rsidR="00B155ED" w:rsidRPr="00B155ED" w:rsidRDefault="00B155ED" w:rsidP="00B155ED">
      <w:pPr>
        <w:ind w:left="1728"/>
        <w:jc w:val="both"/>
        <w:rPr>
          <w:rFonts w:asciiTheme="minorHAnsi" w:hAnsiTheme="minorHAnsi"/>
          <w:sz w:val="22"/>
          <w:szCs w:val="22"/>
          <w:lang w:val="pt-PT"/>
        </w:rPr>
      </w:pPr>
      <w:r w:rsidRPr="00B155ED">
        <w:rPr>
          <w:rFonts w:asciiTheme="minorHAnsi" w:hAnsiTheme="minorHAnsi"/>
          <w:sz w:val="22"/>
          <w:szCs w:val="22"/>
          <w:lang w:val="pt-PT"/>
        </w:rPr>
        <w:t>Rua Pascoal Simone, 358, Coqueiros, Florianópolis/SC, CEP 88080-350-001.</w:t>
      </w:r>
    </w:p>
    <w:p w:rsidR="00B155ED" w:rsidRPr="00B155ED" w:rsidRDefault="00B155ED" w:rsidP="00B155ED">
      <w:pPr>
        <w:ind w:left="1728"/>
        <w:jc w:val="both"/>
        <w:rPr>
          <w:rFonts w:asciiTheme="minorHAnsi" w:hAnsiTheme="minorHAnsi"/>
          <w:b/>
          <w:sz w:val="22"/>
          <w:szCs w:val="22"/>
        </w:rPr>
      </w:pPr>
      <w:r w:rsidRPr="00B155ED">
        <w:rPr>
          <w:rFonts w:asciiTheme="minorHAnsi" w:hAnsiTheme="minorHAnsi"/>
          <w:b/>
          <w:sz w:val="22"/>
          <w:szCs w:val="22"/>
        </w:rPr>
        <w:t>Horário de funcionamento: 13h às 19h.</w:t>
      </w:r>
    </w:p>
    <w:p w:rsidR="00B155ED" w:rsidRPr="00B155ED" w:rsidRDefault="00B155ED" w:rsidP="00B155ED">
      <w:pPr>
        <w:pStyle w:val="PargrafodaLista"/>
        <w:numPr>
          <w:ilvl w:val="3"/>
          <w:numId w:val="3"/>
        </w:numPr>
        <w:suppressAutoHyphens/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B155ED">
        <w:rPr>
          <w:rFonts w:asciiTheme="minorHAnsi" w:hAnsiTheme="minorHAnsi"/>
          <w:b/>
        </w:rPr>
        <w:t xml:space="preserve">FAED - Centro de Ciências da Educação: </w:t>
      </w:r>
    </w:p>
    <w:p w:rsidR="00B155ED" w:rsidRPr="00B155ED" w:rsidRDefault="00B155ED" w:rsidP="00B155ED">
      <w:pPr>
        <w:pStyle w:val="PargrafodaLista"/>
        <w:suppressAutoHyphens/>
        <w:spacing w:after="0" w:line="240" w:lineRule="auto"/>
        <w:ind w:left="1728"/>
        <w:rPr>
          <w:rFonts w:asciiTheme="minorHAnsi" w:hAnsiTheme="minorHAnsi"/>
        </w:rPr>
      </w:pPr>
      <w:r w:rsidRPr="00B155ED">
        <w:rPr>
          <w:rFonts w:asciiTheme="minorHAnsi" w:hAnsiTheme="minorHAnsi"/>
        </w:rPr>
        <w:t>Av. Madre Benvenuta, 2007 - Itacorubi – Florianópolis, SC, CEP: 88.035-001.</w:t>
      </w:r>
    </w:p>
    <w:p w:rsidR="00B155ED" w:rsidRPr="00B155ED" w:rsidRDefault="00B155ED" w:rsidP="00B155ED">
      <w:pPr>
        <w:ind w:left="1728"/>
        <w:jc w:val="both"/>
        <w:rPr>
          <w:rFonts w:asciiTheme="minorHAnsi" w:hAnsiTheme="minorHAnsi"/>
          <w:b/>
          <w:sz w:val="22"/>
          <w:szCs w:val="22"/>
        </w:rPr>
      </w:pPr>
      <w:r w:rsidRPr="00B155ED">
        <w:rPr>
          <w:rFonts w:asciiTheme="minorHAnsi" w:hAnsiTheme="minorHAnsi"/>
          <w:b/>
          <w:sz w:val="22"/>
          <w:szCs w:val="22"/>
        </w:rPr>
        <w:t>Horário de funcionamento: 13h às 19h.</w:t>
      </w:r>
    </w:p>
    <w:p w:rsidR="00B155ED" w:rsidRPr="00B155ED" w:rsidRDefault="00B155ED" w:rsidP="00B155ED">
      <w:pPr>
        <w:pStyle w:val="PargrafodaLista"/>
        <w:numPr>
          <w:ilvl w:val="3"/>
          <w:numId w:val="3"/>
        </w:numPr>
        <w:suppressAutoHyphens/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B155ED">
        <w:rPr>
          <w:rFonts w:asciiTheme="minorHAnsi" w:hAnsiTheme="minorHAnsi"/>
          <w:b/>
        </w:rPr>
        <w:t>CEAD - Centro de Educação a Distância:</w:t>
      </w:r>
    </w:p>
    <w:p w:rsidR="00B155ED" w:rsidRPr="00B155ED" w:rsidRDefault="00B155ED" w:rsidP="00B155ED">
      <w:pPr>
        <w:pStyle w:val="PargrafodaLista"/>
        <w:suppressAutoHyphens/>
        <w:spacing w:after="0" w:line="240" w:lineRule="auto"/>
        <w:ind w:left="1728"/>
        <w:rPr>
          <w:rFonts w:asciiTheme="minorHAnsi" w:hAnsiTheme="minorHAnsi"/>
        </w:rPr>
      </w:pPr>
      <w:r w:rsidRPr="00B155ED">
        <w:rPr>
          <w:rFonts w:asciiTheme="minorHAnsi" w:hAnsiTheme="minorHAnsi"/>
        </w:rPr>
        <w:t>Av. Madre Benvenuta, 2007 - Itacorubi - Florianópolis – SC, CEP: 88.035-001.</w:t>
      </w:r>
    </w:p>
    <w:p w:rsidR="00B155ED" w:rsidRDefault="00B155ED" w:rsidP="00B155ED">
      <w:pPr>
        <w:ind w:left="1728"/>
        <w:jc w:val="both"/>
        <w:rPr>
          <w:rFonts w:asciiTheme="minorHAnsi" w:hAnsiTheme="minorHAnsi"/>
          <w:b/>
          <w:sz w:val="22"/>
          <w:szCs w:val="22"/>
        </w:rPr>
      </w:pPr>
      <w:r w:rsidRPr="00B155ED">
        <w:rPr>
          <w:rFonts w:asciiTheme="minorHAnsi" w:hAnsiTheme="minorHAnsi"/>
          <w:b/>
          <w:sz w:val="22"/>
          <w:szCs w:val="22"/>
        </w:rPr>
        <w:t>Horário de funcionamento: 13h às 18h.</w:t>
      </w:r>
    </w:p>
    <w:p w:rsidR="00B155ED" w:rsidRDefault="00B155ED" w:rsidP="00B155ED">
      <w:pPr>
        <w:jc w:val="both"/>
        <w:rPr>
          <w:rFonts w:asciiTheme="minorHAnsi" w:hAnsiTheme="minorHAnsi"/>
          <w:b/>
          <w:sz w:val="22"/>
          <w:szCs w:val="22"/>
        </w:rPr>
      </w:pPr>
    </w:p>
    <w:p w:rsidR="00B155ED" w:rsidRDefault="00B155ED" w:rsidP="00B155ED">
      <w:pPr>
        <w:jc w:val="both"/>
        <w:rPr>
          <w:rFonts w:asciiTheme="minorHAnsi" w:hAnsiTheme="minorHAnsi"/>
          <w:b/>
          <w:sz w:val="22"/>
          <w:szCs w:val="22"/>
        </w:rPr>
      </w:pPr>
      <w:r w:rsidRPr="00B155ED">
        <w:rPr>
          <w:rFonts w:asciiTheme="minorHAnsi" w:hAnsiTheme="minorHAnsi"/>
          <w:sz w:val="22"/>
          <w:szCs w:val="22"/>
        </w:rPr>
        <w:t xml:space="preserve">                      3.1.1.6</w:t>
      </w:r>
      <w:r>
        <w:rPr>
          <w:rFonts w:asciiTheme="minorHAnsi" w:hAnsiTheme="minorHAnsi"/>
          <w:b/>
          <w:sz w:val="22"/>
          <w:szCs w:val="22"/>
        </w:rPr>
        <w:t xml:space="preserve">  </w:t>
      </w:r>
      <w:r w:rsidRPr="00B155ED">
        <w:rPr>
          <w:rFonts w:asciiTheme="minorHAnsi" w:hAnsiTheme="minorHAnsi"/>
          <w:b/>
          <w:sz w:val="22"/>
          <w:szCs w:val="22"/>
        </w:rPr>
        <w:t>Museu da Escola Catarinense</w:t>
      </w:r>
    </w:p>
    <w:p w:rsidR="00B155ED" w:rsidRDefault="00B155ED" w:rsidP="00B155ED">
      <w:pPr>
        <w:ind w:left="1728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Rua Saldanha Marinho, 196 - Centro, Florianópolis - SC, 88010-450</w:t>
      </w:r>
    </w:p>
    <w:p w:rsidR="00B155ED" w:rsidRPr="009B04BB" w:rsidRDefault="00B155ED" w:rsidP="009B04BB">
      <w:pPr>
        <w:ind w:left="1728"/>
        <w:jc w:val="both"/>
        <w:rPr>
          <w:rFonts w:asciiTheme="minorHAnsi" w:hAnsiTheme="minorHAnsi"/>
          <w:b/>
          <w:sz w:val="22"/>
          <w:szCs w:val="22"/>
        </w:rPr>
      </w:pPr>
      <w:r w:rsidRPr="00B155ED">
        <w:rPr>
          <w:rFonts w:asciiTheme="minorHAnsi" w:hAnsiTheme="minorHAnsi"/>
          <w:b/>
          <w:sz w:val="22"/>
          <w:szCs w:val="22"/>
        </w:rPr>
        <w:t>Horário de funcionamento: 13h às 18h.</w:t>
      </w:r>
    </w:p>
    <w:p w:rsidR="00B155ED" w:rsidRPr="00B155ED" w:rsidRDefault="00B155ED" w:rsidP="00B155ED">
      <w:pPr>
        <w:ind w:left="1728"/>
        <w:jc w:val="both"/>
        <w:rPr>
          <w:rFonts w:asciiTheme="minorHAnsi" w:hAnsiTheme="minorHAnsi"/>
          <w:b/>
          <w:sz w:val="22"/>
          <w:szCs w:val="22"/>
        </w:rPr>
      </w:pPr>
    </w:p>
    <w:p w:rsidR="00B155ED" w:rsidRPr="00B155ED" w:rsidRDefault="00B155ED" w:rsidP="00B155ED">
      <w:pPr>
        <w:jc w:val="both"/>
        <w:rPr>
          <w:rFonts w:asciiTheme="minorHAnsi" w:hAnsiTheme="minorHAnsi"/>
          <w:b/>
          <w:sz w:val="22"/>
          <w:szCs w:val="22"/>
        </w:rPr>
      </w:pPr>
    </w:p>
    <w:p w:rsidR="00B155ED" w:rsidRPr="00B155ED" w:rsidRDefault="00B155ED" w:rsidP="00B155ED">
      <w:pPr>
        <w:pStyle w:val="PargrafodaLista"/>
        <w:numPr>
          <w:ilvl w:val="2"/>
          <w:numId w:val="3"/>
        </w:numPr>
        <w:suppressAutoHyphens/>
        <w:spacing w:after="0" w:line="240" w:lineRule="auto"/>
        <w:rPr>
          <w:rFonts w:asciiTheme="minorHAnsi" w:hAnsiTheme="minorHAnsi"/>
        </w:rPr>
      </w:pPr>
      <w:r w:rsidRPr="00B155ED">
        <w:rPr>
          <w:rFonts w:asciiTheme="minorHAnsi" w:hAnsiTheme="minorHAnsi" w:cs="Calibri"/>
          <w:lang w:eastAsia="pt-BR"/>
        </w:rPr>
        <w:tab/>
      </w:r>
      <w:r w:rsidRPr="00B155ED">
        <w:rPr>
          <w:rFonts w:asciiTheme="minorHAnsi" w:hAnsiTheme="minorHAnsi" w:cs="Calibri"/>
          <w:b/>
          <w:lang w:val="pt-PT" w:eastAsia="pt-BR"/>
        </w:rPr>
        <w:t>CAMPUS V - VALE DO ITAJAÍ:</w:t>
      </w:r>
    </w:p>
    <w:p w:rsidR="00B155ED" w:rsidRPr="00B155ED" w:rsidRDefault="00B155ED" w:rsidP="00B155ED">
      <w:pPr>
        <w:numPr>
          <w:ilvl w:val="3"/>
          <w:numId w:val="3"/>
        </w:numPr>
        <w:suppressAutoHyphens/>
        <w:jc w:val="both"/>
        <w:rPr>
          <w:rFonts w:asciiTheme="minorHAnsi" w:hAnsiTheme="minorHAnsi"/>
          <w:sz w:val="22"/>
          <w:szCs w:val="22"/>
        </w:rPr>
      </w:pPr>
      <w:r w:rsidRPr="00B155ED">
        <w:rPr>
          <w:rFonts w:asciiTheme="minorHAnsi" w:hAnsiTheme="minorHAnsi"/>
          <w:b/>
          <w:sz w:val="22"/>
          <w:szCs w:val="22"/>
          <w:lang w:val="pt-PT"/>
        </w:rPr>
        <w:t>CESFI</w:t>
      </w:r>
      <w:r w:rsidRPr="00B155ED">
        <w:rPr>
          <w:rFonts w:asciiTheme="minorHAnsi" w:hAnsiTheme="minorHAnsi"/>
          <w:b/>
          <w:sz w:val="22"/>
          <w:szCs w:val="22"/>
        </w:rPr>
        <w:t xml:space="preserve"> - Centro de Educação Superior da Foz do Itajaí:</w:t>
      </w:r>
    </w:p>
    <w:p w:rsidR="00B155ED" w:rsidRPr="00B155ED" w:rsidRDefault="00B155ED" w:rsidP="00B155ED">
      <w:pPr>
        <w:ind w:left="1728"/>
        <w:jc w:val="both"/>
        <w:rPr>
          <w:rFonts w:asciiTheme="minorHAnsi" w:hAnsiTheme="minorHAnsi"/>
          <w:sz w:val="22"/>
          <w:szCs w:val="22"/>
        </w:rPr>
      </w:pPr>
      <w:r w:rsidRPr="00B155ED">
        <w:rPr>
          <w:rFonts w:asciiTheme="minorHAnsi" w:hAnsiTheme="minorHAnsi"/>
          <w:sz w:val="22"/>
          <w:szCs w:val="22"/>
        </w:rPr>
        <w:t>Av. Central, 413, Centro, Balneário Camboriú/SC, CEP 88330-668.</w:t>
      </w:r>
    </w:p>
    <w:p w:rsidR="00B155ED" w:rsidRPr="00B155ED" w:rsidRDefault="00B155ED" w:rsidP="00B155ED">
      <w:pPr>
        <w:ind w:left="1728"/>
        <w:jc w:val="both"/>
        <w:rPr>
          <w:rFonts w:asciiTheme="minorHAnsi" w:hAnsiTheme="minorHAnsi"/>
          <w:b/>
          <w:sz w:val="22"/>
          <w:szCs w:val="22"/>
        </w:rPr>
      </w:pPr>
      <w:r w:rsidRPr="00B155ED">
        <w:rPr>
          <w:rFonts w:asciiTheme="minorHAnsi" w:hAnsiTheme="minorHAnsi"/>
          <w:b/>
          <w:sz w:val="22"/>
          <w:szCs w:val="22"/>
        </w:rPr>
        <w:t>Horário de funcionamento: 07h às 13h.</w:t>
      </w:r>
    </w:p>
    <w:p w:rsidR="00B155ED" w:rsidRPr="00B155ED" w:rsidRDefault="00B155ED" w:rsidP="00B155ED">
      <w:pPr>
        <w:ind w:left="1728"/>
        <w:jc w:val="both"/>
        <w:rPr>
          <w:rFonts w:asciiTheme="minorHAnsi" w:hAnsiTheme="minorHAnsi"/>
          <w:b/>
          <w:sz w:val="22"/>
          <w:szCs w:val="22"/>
        </w:rPr>
      </w:pPr>
    </w:p>
    <w:p w:rsidR="00B155ED" w:rsidRPr="00B155ED" w:rsidRDefault="00B155ED" w:rsidP="00B155ED">
      <w:pPr>
        <w:numPr>
          <w:ilvl w:val="2"/>
          <w:numId w:val="3"/>
        </w:numPr>
        <w:suppressAutoHyphens/>
        <w:jc w:val="both"/>
        <w:rPr>
          <w:rFonts w:asciiTheme="minorHAnsi" w:hAnsiTheme="minorHAnsi"/>
          <w:b/>
          <w:sz w:val="22"/>
          <w:szCs w:val="22"/>
        </w:rPr>
      </w:pPr>
      <w:r w:rsidRPr="00B155ED">
        <w:rPr>
          <w:rFonts w:asciiTheme="minorHAnsi" w:hAnsiTheme="minorHAnsi"/>
          <w:b/>
          <w:sz w:val="22"/>
          <w:szCs w:val="22"/>
        </w:rPr>
        <w:t>CAMPUS VI - SUL CATARINENSE:</w:t>
      </w:r>
    </w:p>
    <w:p w:rsidR="00B155ED" w:rsidRPr="00B155ED" w:rsidRDefault="00B155ED" w:rsidP="00B155ED">
      <w:pPr>
        <w:numPr>
          <w:ilvl w:val="3"/>
          <w:numId w:val="3"/>
        </w:numPr>
        <w:suppressAutoHyphens/>
        <w:jc w:val="both"/>
        <w:rPr>
          <w:rFonts w:asciiTheme="minorHAnsi" w:hAnsiTheme="minorHAnsi"/>
          <w:sz w:val="22"/>
          <w:szCs w:val="22"/>
        </w:rPr>
      </w:pPr>
      <w:r w:rsidRPr="00B155ED">
        <w:rPr>
          <w:rFonts w:asciiTheme="minorHAnsi" w:hAnsiTheme="minorHAnsi"/>
          <w:b/>
          <w:sz w:val="22"/>
          <w:szCs w:val="22"/>
          <w:lang w:val="pt-PT"/>
        </w:rPr>
        <w:t>CERES –</w:t>
      </w:r>
      <w:r w:rsidRPr="00B155ED">
        <w:rPr>
          <w:rFonts w:asciiTheme="minorHAnsi" w:hAnsiTheme="minorHAnsi"/>
          <w:b/>
          <w:sz w:val="22"/>
          <w:szCs w:val="22"/>
        </w:rPr>
        <w:t xml:space="preserve"> Centro de Educação Superior da Região Sul:</w:t>
      </w:r>
    </w:p>
    <w:p w:rsidR="00B155ED" w:rsidRPr="00B155ED" w:rsidRDefault="00B155ED" w:rsidP="00B155ED">
      <w:pPr>
        <w:ind w:left="1728"/>
        <w:jc w:val="both"/>
        <w:rPr>
          <w:rFonts w:asciiTheme="minorHAnsi" w:hAnsiTheme="minorHAnsi"/>
          <w:sz w:val="22"/>
          <w:szCs w:val="22"/>
        </w:rPr>
      </w:pPr>
      <w:r w:rsidRPr="00B155ED">
        <w:rPr>
          <w:rFonts w:asciiTheme="minorHAnsi" w:hAnsiTheme="minorHAnsi"/>
          <w:sz w:val="22"/>
          <w:szCs w:val="22"/>
        </w:rPr>
        <w:t>Rua Cel. Fernandes Martins, 270, Progresso, Laguna/SC, CEP 88790-000.</w:t>
      </w:r>
    </w:p>
    <w:p w:rsidR="00B155ED" w:rsidRPr="00B155ED" w:rsidRDefault="00B155ED" w:rsidP="00B155ED">
      <w:pPr>
        <w:ind w:left="1728"/>
        <w:jc w:val="both"/>
        <w:rPr>
          <w:rFonts w:asciiTheme="minorHAnsi" w:hAnsiTheme="minorHAnsi"/>
          <w:b/>
          <w:sz w:val="22"/>
          <w:szCs w:val="22"/>
        </w:rPr>
      </w:pPr>
      <w:r w:rsidRPr="00B155ED">
        <w:rPr>
          <w:rFonts w:asciiTheme="minorHAnsi" w:hAnsiTheme="minorHAnsi"/>
          <w:b/>
          <w:sz w:val="22"/>
          <w:szCs w:val="22"/>
        </w:rPr>
        <w:t>Horário de funcionamento: 13h às 19h.</w:t>
      </w:r>
    </w:p>
    <w:p w:rsidR="00B155ED" w:rsidRPr="003D334E" w:rsidRDefault="00B155ED" w:rsidP="00B155ED">
      <w:pPr>
        <w:pStyle w:val="PargrafodaLista"/>
        <w:spacing w:after="0" w:line="240" w:lineRule="auto"/>
        <w:ind w:left="716"/>
        <w:jc w:val="both"/>
        <w:rPr>
          <w:rFonts w:cs="Calibri"/>
          <w:lang w:val="pt-PT" w:eastAsia="pt-BR"/>
        </w:rPr>
      </w:pPr>
    </w:p>
    <w:p w:rsidR="00B6098F" w:rsidRPr="00EE0AB4" w:rsidRDefault="003228E1" w:rsidP="003228E1">
      <w:pPr>
        <w:numPr>
          <w:ilvl w:val="1"/>
          <w:numId w:val="3"/>
        </w:numPr>
        <w:suppressAutoHyphens/>
        <w:jc w:val="both"/>
        <w:rPr>
          <w:rFonts w:asciiTheme="minorHAnsi" w:hAnsiTheme="minorHAnsi" w:cs="Calibri"/>
          <w:sz w:val="22"/>
          <w:szCs w:val="22"/>
          <w:lang w:val="pt-PT"/>
        </w:rPr>
      </w:pPr>
      <w:r w:rsidRPr="00EE0AB4">
        <w:rPr>
          <w:rFonts w:asciiTheme="minorHAnsi" w:hAnsiTheme="minorHAnsi" w:cs="Calibri"/>
          <w:sz w:val="22"/>
          <w:szCs w:val="22"/>
          <w:lang w:val="pt-PT"/>
        </w:rPr>
        <w:t xml:space="preserve">O prazo de </w:t>
      </w:r>
      <w:r w:rsidR="00B6098F" w:rsidRPr="00EE0AB4">
        <w:rPr>
          <w:rFonts w:asciiTheme="minorHAnsi" w:hAnsiTheme="minorHAnsi" w:cs="Calibri"/>
          <w:sz w:val="22"/>
          <w:szCs w:val="22"/>
          <w:lang w:val="pt-PT"/>
        </w:rPr>
        <w:t xml:space="preserve">retirada e devolução dos materiais observará o seguinte: </w:t>
      </w:r>
    </w:p>
    <w:p w:rsidR="00B6098F" w:rsidRPr="00165765" w:rsidRDefault="008552E7" w:rsidP="008552E7">
      <w:pPr>
        <w:numPr>
          <w:ilvl w:val="2"/>
          <w:numId w:val="3"/>
        </w:numPr>
        <w:suppressAutoHyphens/>
        <w:jc w:val="both"/>
        <w:rPr>
          <w:rFonts w:asciiTheme="minorHAnsi" w:hAnsiTheme="minorHAnsi" w:cs="Calibri"/>
          <w:sz w:val="22"/>
          <w:szCs w:val="22"/>
          <w:lang w:val="pt-PT"/>
        </w:rPr>
      </w:pPr>
      <w:r w:rsidRPr="00EE0AB4">
        <w:rPr>
          <w:rFonts w:asciiTheme="minorHAnsi" w:hAnsiTheme="minorHAnsi" w:cs="Calibri"/>
          <w:sz w:val="22"/>
          <w:szCs w:val="22"/>
          <w:lang w:val="pt-PT"/>
        </w:rPr>
        <w:t>A</w:t>
      </w:r>
      <w:r w:rsidR="00B6098F" w:rsidRPr="00EE0AB4">
        <w:rPr>
          <w:rFonts w:asciiTheme="minorHAnsi" w:hAnsiTheme="minorHAnsi" w:cs="Calibri"/>
          <w:sz w:val="22"/>
          <w:szCs w:val="22"/>
          <w:lang w:val="pt-PT"/>
        </w:rPr>
        <w:t xml:space="preserve">s solicitações dos locais indicados no item 3.1.1.1 acima, </w:t>
      </w:r>
      <w:r w:rsidRPr="00EE0AB4">
        <w:rPr>
          <w:rFonts w:asciiTheme="minorHAnsi" w:hAnsiTheme="minorHAnsi" w:cs="Calibri"/>
          <w:sz w:val="22"/>
          <w:szCs w:val="22"/>
          <w:lang w:val="pt-PT"/>
        </w:rPr>
        <w:t xml:space="preserve">serão atendidas com </w:t>
      </w:r>
      <w:r w:rsidR="00B6098F" w:rsidRPr="00EE0AB4">
        <w:rPr>
          <w:rFonts w:asciiTheme="minorHAnsi" w:hAnsiTheme="minorHAnsi" w:cs="Calibri"/>
          <w:sz w:val="22"/>
          <w:szCs w:val="22"/>
          <w:lang w:val="pt-PT"/>
        </w:rPr>
        <w:t xml:space="preserve">uma coleta </w:t>
      </w:r>
      <w:r w:rsidR="00B6098F" w:rsidRPr="00165765">
        <w:rPr>
          <w:rFonts w:asciiTheme="minorHAnsi" w:hAnsiTheme="minorHAnsi" w:cs="Calibri"/>
          <w:sz w:val="22"/>
          <w:szCs w:val="22"/>
          <w:lang w:val="pt-PT"/>
        </w:rPr>
        <w:t xml:space="preserve">semanal com o prazo de entrega dos materiais de 5 (cinco) dias; </w:t>
      </w:r>
    </w:p>
    <w:p w:rsidR="00B6098F" w:rsidRPr="00165765" w:rsidRDefault="008552E7" w:rsidP="008552E7">
      <w:pPr>
        <w:numPr>
          <w:ilvl w:val="2"/>
          <w:numId w:val="3"/>
        </w:numPr>
        <w:suppressAutoHyphens/>
        <w:jc w:val="both"/>
        <w:rPr>
          <w:rFonts w:asciiTheme="minorHAnsi" w:hAnsiTheme="minorHAnsi" w:cs="Calibri"/>
          <w:sz w:val="22"/>
          <w:szCs w:val="22"/>
          <w:lang w:val="pt-PT"/>
        </w:rPr>
      </w:pPr>
      <w:r w:rsidRPr="00165765">
        <w:rPr>
          <w:rFonts w:asciiTheme="minorHAnsi" w:hAnsiTheme="minorHAnsi" w:cs="Calibri"/>
          <w:sz w:val="22"/>
          <w:szCs w:val="22"/>
          <w:lang w:val="pt-PT"/>
        </w:rPr>
        <w:t>A</w:t>
      </w:r>
      <w:r w:rsidR="00B6098F" w:rsidRPr="00165765">
        <w:rPr>
          <w:rFonts w:asciiTheme="minorHAnsi" w:hAnsiTheme="minorHAnsi" w:cs="Calibri"/>
          <w:sz w:val="22"/>
          <w:szCs w:val="22"/>
          <w:lang w:val="pt-PT"/>
        </w:rPr>
        <w:t>s solicitações do CEFID, item 3.1.1.</w:t>
      </w:r>
      <w:r w:rsidR="00363C08">
        <w:rPr>
          <w:rFonts w:asciiTheme="minorHAnsi" w:hAnsiTheme="minorHAnsi" w:cs="Calibri"/>
          <w:sz w:val="22"/>
          <w:szCs w:val="22"/>
          <w:lang w:val="pt-PT"/>
        </w:rPr>
        <w:t>3</w:t>
      </w:r>
      <w:r w:rsidR="00B6098F" w:rsidRPr="00165765">
        <w:rPr>
          <w:rFonts w:asciiTheme="minorHAnsi" w:hAnsiTheme="minorHAnsi" w:cs="Calibri"/>
          <w:sz w:val="22"/>
          <w:szCs w:val="22"/>
          <w:lang w:val="pt-PT"/>
        </w:rPr>
        <w:t xml:space="preserve"> acima,</w:t>
      </w:r>
      <w:r w:rsidRPr="00165765">
        <w:rPr>
          <w:rFonts w:asciiTheme="minorHAnsi" w:hAnsiTheme="minorHAnsi" w:cs="Calibri"/>
          <w:sz w:val="22"/>
          <w:szCs w:val="22"/>
          <w:lang w:val="pt-PT"/>
        </w:rPr>
        <w:t xml:space="preserve"> deverão ser atendidas em</w:t>
      </w:r>
      <w:r w:rsidR="00B6098F" w:rsidRPr="00165765">
        <w:rPr>
          <w:rFonts w:asciiTheme="minorHAnsi" w:hAnsiTheme="minorHAnsi" w:cs="Calibri"/>
          <w:sz w:val="22"/>
          <w:szCs w:val="22"/>
          <w:lang w:val="pt-PT"/>
        </w:rPr>
        <w:t xml:space="preserve"> três coletas semanais com o prazo de entrega </w:t>
      </w:r>
      <w:r w:rsidRPr="00165765">
        <w:rPr>
          <w:rFonts w:asciiTheme="minorHAnsi" w:hAnsiTheme="minorHAnsi" w:cs="Calibri"/>
          <w:sz w:val="22"/>
          <w:szCs w:val="22"/>
          <w:lang w:val="pt-PT"/>
        </w:rPr>
        <w:t>dos materiais em</w:t>
      </w:r>
      <w:r w:rsidR="00B6098F" w:rsidRPr="00165765">
        <w:rPr>
          <w:rFonts w:asciiTheme="minorHAnsi" w:hAnsiTheme="minorHAnsi" w:cs="Calibri"/>
          <w:sz w:val="22"/>
          <w:szCs w:val="22"/>
          <w:lang w:val="pt-PT"/>
        </w:rPr>
        <w:t xml:space="preserve"> 2 (dois) dias</w:t>
      </w:r>
      <w:r w:rsidRPr="00165765">
        <w:rPr>
          <w:rFonts w:asciiTheme="minorHAnsi" w:hAnsiTheme="minorHAnsi" w:cs="Calibri"/>
          <w:sz w:val="22"/>
          <w:szCs w:val="22"/>
          <w:lang w:val="pt-PT"/>
        </w:rPr>
        <w:t>, ou seja, coletas e entregas na segunda-feira, quarta-feira e sexta-feira</w:t>
      </w:r>
      <w:r w:rsidR="00B773BE" w:rsidRPr="00165765">
        <w:rPr>
          <w:rFonts w:asciiTheme="minorHAnsi" w:hAnsiTheme="minorHAnsi" w:cs="Calibri"/>
          <w:sz w:val="22"/>
          <w:szCs w:val="22"/>
          <w:lang w:val="pt-PT"/>
        </w:rPr>
        <w:t>, no período noturno</w:t>
      </w:r>
      <w:r w:rsidR="00B6098F" w:rsidRPr="00165765">
        <w:rPr>
          <w:rFonts w:asciiTheme="minorHAnsi" w:hAnsiTheme="minorHAnsi" w:cs="Calibri"/>
          <w:sz w:val="22"/>
          <w:szCs w:val="22"/>
          <w:lang w:val="pt-PT"/>
        </w:rPr>
        <w:t>;</w:t>
      </w:r>
    </w:p>
    <w:p w:rsidR="00B773BE" w:rsidRPr="00165765" w:rsidRDefault="00B773BE" w:rsidP="000C4F2D">
      <w:pPr>
        <w:numPr>
          <w:ilvl w:val="2"/>
          <w:numId w:val="3"/>
        </w:numPr>
        <w:suppressAutoHyphens/>
        <w:jc w:val="both"/>
        <w:rPr>
          <w:rFonts w:asciiTheme="minorHAnsi" w:hAnsiTheme="minorHAnsi" w:cs="Calibri"/>
          <w:sz w:val="22"/>
          <w:szCs w:val="22"/>
          <w:lang w:val="pt-PT"/>
        </w:rPr>
      </w:pPr>
      <w:r w:rsidRPr="00165765">
        <w:rPr>
          <w:rFonts w:asciiTheme="minorHAnsi" w:hAnsiTheme="minorHAnsi" w:cs="Calibri"/>
          <w:sz w:val="22"/>
          <w:szCs w:val="22"/>
          <w:lang w:val="pt-PT"/>
        </w:rPr>
        <w:lastRenderedPageBreak/>
        <w:t>Excepcionalmente, por questões de saúde pública, o CEFID poderá solicitar a lavação de rouparia com secreções ou fluidos, devendo a contratante ter o alvará sanitário necessário para manuseio de material infectante; este (materiais contaminados) não será feito de forma regular;</w:t>
      </w:r>
    </w:p>
    <w:p w:rsidR="008552E7" w:rsidRPr="002F5B83" w:rsidRDefault="008552E7" w:rsidP="008552E7">
      <w:pPr>
        <w:numPr>
          <w:ilvl w:val="3"/>
          <w:numId w:val="3"/>
        </w:numPr>
        <w:suppressAutoHyphens/>
        <w:jc w:val="both"/>
        <w:rPr>
          <w:rFonts w:asciiTheme="minorHAnsi" w:hAnsiTheme="minorHAnsi" w:cs="Calibri"/>
          <w:sz w:val="22"/>
          <w:szCs w:val="22"/>
          <w:lang w:val="pt-PT"/>
        </w:rPr>
      </w:pPr>
      <w:r w:rsidRPr="00165765">
        <w:rPr>
          <w:rFonts w:asciiTheme="minorHAnsi" w:hAnsiTheme="minorHAnsi" w:cs="Calibri"/>
          <w:sz w:val="22"/>
          <w:szCs w:val="22"/>
          <w:lang w:val="pt-PT"/>
        </w:rPr>
        <w:t xml:space="preserve">Extraordináriamente, por questões de saúde pública, poderá o CEFID solicitar uma </w:t>
      </w:r>
      <w:r w:rsidRPr="002F5B83">
        <w:rPr>
          <w:rFonts w:asciiTheme="minorHAnsi" w:hAnsiTheme="minorHAnsi" w:cs="Calibri"/>
          <w:sz w:val="22"/>
          <w:szCs w:val="22"/>
          <w:lang w:val="pt-PT"/>
        </w:rPr>
        <w:t>coleta adicional;</w:t>
      </w:r>
      <w:r w:rsidR="00B773BE" w:rsidRPr="002F5B83">
        <w:rPr>
          <w:rFonts w:asciiTheme="minorHAnsi" w:hAnsiTheme="minorHAnsi" w:cs="Calibri"/>
          <w:sz w:val="22"/>
          <w:szCs w:val="22"/>
          <w:lang w:val="pt-PT"/>
        </w:rPr>
        <w:t xml:space="preserve"> </w:t>
      </w:r>
    </w:p>
    <w:p w:rsidR="00B6098F" w:rsidRPr="002F5B83" w:rsidRDefault="00B6098F" w:rsidP="008552E7">
      <w:pPr>
        <w:numPr>
          <w:ilvl w:val="3"/>
          <w:numId w:val="3"/>
        </w:numPr>
        <w:suppressAutoHyphens/>
        <w:jc w:val="both"/>
        <w:rPr>
          <w:rFonts w:asciiTheme="minorHAnsi" w:hAnsiTheme="minorHAnsi" w:cs="Calibri"/>
          <w:sz w:val="22"/>
          <w:szCs w:val="22"/>
          <w:lang w:val="pt-PT"/>
        </w:rPr>
      </w:pPr>
      <w:r w:rsidRPr="002F5B83">
        <w:rPr>
          <w:rFonts w:asciiTheme="minorHAnsi" w:hAnsiTheme="minorHAnsi" w:cs="Calibri"/>
          <w:sz w:val="22"/>
          <w:szCs w:val="22"/>
          <w:lang w:val="pt-PT"/>
        </w:rPr>
        <w:t xml:space="preserve">O CEFID possui dois pontos de Coleta </w:t>
      </w:r>
      <w:r w:rsidR="008552E7" w:rsidRPr="002F5B83">
        <w:rPr>
          <w:rFonts w:asciiTheme="minorHAnsi" w:hAnsiTheme="minorHAnsi" w:cs="Calibri"/>
          <w:sz w:val="22"/>
          <w:szCs w:val="22"/>
          <w:lang w:val="pt-PT"/>
        </w:rPr>
        <w:t xml:space="preserve">no CEFID </w:t>
      </w:r>
      <w:r w:rsidRPr="002F5B83">
        <w:rPr>
          <w:rFonts w:asciiTheme="minorHAnsi" w:hAnsiTheme="minorHAnsi" w:cs="Calibri"/>
          <w:sz w:val="22"/>
          <w:szCs w:val="22"/>
          <w:lang w:val="pt-PT"/>
        </w:rPr>
        <w:t>(Clinica de Fisioterapia e Sala de M</w:t>
      </w:r>
      <w:r w:rsidR="00292BB3" w:rsidRPr="002F5B83">
        <w:rPr>
          <w:rFonts w:asciiTheme="minorHAnsi" w:hAnsiTheme="minorHAnsi" w:cs="Calibri"/>
          <w:sz w:val="22"/>
          <w:szCs w:val="22"/>
          <w:lang w:val="pt-PT"/>
        </w:rPr>
        <w:t>ateriais do Centro)</w:t>
      </w:r>
      <w:r w:rsidRPr="002F5B83">
        <w:rPr>
          <w:rFonts w:asciiTheme="minorHAnsi" w:hAnsiTheme="minorHAnsi" w:cs="Calibri"/>
          <w:sz w:val="22"/>
          <w:szCs w:val="22"/>
          <w:lang w:val="pt-PT"/>
        </w:rPr>
        <w:t>;</w:t>
      </w:r>
    </w:p>
    <w:p w:rsidR="00035F0E" w:rsidRPr="002F5B83" w:rsidRDefault="00035F0E" w:rsidP="00035F0E">
      <w:pPr>
        <w:numPr>
          <w:ilvl w:val="1"/>
          <w:numId w:val="3"/>
        </w:numPr>
        <w:suppressAutoHyphens/>
        <w:jc w:val="both"/>
        <w:rPr>
          <w:rFonts w:asciiTheme="minorHAnsi" w:hAnsiTheme="minorHAnsi" w:cs="Calibri"/>
          <w:sz w:val="22"/>
          <w:szCs w:val="22"/>
          <w:lang w:val="pt-PT"/>
        </w:rPr>
      </w:pPr>
      <w:r w:rsidRPr="002F5B83">
        <w:rPr>
          <w:rFonts w:asciiTheme="minorHAnsi" w:hAnsiTheme="minorHAnsi" w:cs="Calibri"/>
          <w:sz w:val="22"/>
          <w:szCs w:val="22"/>
          <w:lang w:val="pt-PT"/>
        </w:rPr>
        <w:t>As solicitações serão expedidas somente pelo Fiscal de Contrato de cada Centro ou substituto legal, discriminando a modalidade do serviço a ser executado, fornecendo os dados do objeto e a quantidade desejada, por fax ou e-mail.</w:t>
      </w:r>
    </w:p>
    <w:p w:rsidR="002562F3" w:rsidRPr="002F5B83" w:rsidRDefault="002562F3" w:rsidP="002562F3">
      <w:pPr>
        <w:pStyle w:val="PargrafodaLista"/>
        <w:numPr>
          <w:ilvl w:val="0"/>
          <w:numId w:val="5"/>
        </w:numPr>
        <w:suppressAutoHyphens/>
        <w:spacing w:after="0" w:line="240" w:lineRule="auto"/>
        <w:jc w:val="both"/>
        <w:rPr>
          <w:rFonts w:asciiTheme="minorHAnsi" w:hAnsiTheme="minorHAnsi" w:cs="Calibri"/>
          <w:vanish/>
          <w:lang w:val="pt-PT" w:eastAsia="pt-BR"/>
        </w:rPr>
      </w:pPr>
    </w:p>
    <w:p w:rsidR="002562F3" w:rsidRPr="002F5B83" w:rsidRDefault="002562F3" w:rsidP="002562F3">
      <w:pPr>
        <w:pStyle w:val="PargrafodaLista"/>
        <w:numPr>
          <w:ilvl w:val="0"/>
          <w:numId w:val="5"/>
        </w:numPr>
        <w:suppressAutoHyphens/>
        <w:spacing w:after="0" w:line="240" w:lineRule="auto"/>
        <w:jc w:val="both"/>
        <w:rPr>
          <w:rFonts w:asciiTheme="minorHAnsi" w:hAnsiTheme="minorHAnsi" w:cs="Calibri"/>
          <w:vanish/>
          <w:lang w:val="pt-PT" w:eastAsia="pt-BR"/>
        </w:rPr>
      </w:pPr>
    </w:p>
    <w:p w:rsidR="002562F3" w:rsidRPr="002F5B83" w:rsidRDefault="002562F3" w:rsidP="002562F3">
      <w:pPr>
        <w:pStyle w:val="PargrafodaLista"/>
        <w:numPr>
          <w:ilvl w:val="0"/>
          <w:numId w:val="5"/>
        </w:numPr>
        <w:suppressAutoHyphens/>
        <w:spacing w:after="0" w:line="240" w:lineRule="auto"/>
        <w:jc w:val="both"/>
        <w:rPr>
          <w:rFonts w:asciiTheme="minorHAnsi" w:hAnsiTheme="minorHAnsi" w:cs="Calibri"/>
          <w:vanish/>
          <w:lang w:val="pt-PT" w:eastAsia="pt-BR"/>
        </w:rPr>
      </w:pPr>
    </w:p>
    <w:p w:rsidR="002562F3" w:rsidRPr="002F5B83" w:rsidRDefault="002562F3" w:rsidP="002562F3">
      <w:pPr>
        <w:pStyle w:val="PargrafodaLista"/>
        <w:numPr>
          <w:ilvl w:val="1"/>
          <w:numId w:val="5"/>
        </w:numPr>
        <w:suppressAutoHyphens/>
        <w:spacing w:after="0" w:line="240" w:lineRule="auto"/>
        <w:jc w:val="both"/>
        <w:rPr>
          <w:rFonts w:asciiTheme="minorHAnsi" w:hAnsiTheme="minorHAnsi" w:cs="Calibri"/>
          <w:vanish/>
          <w:lang w:val="pt-PT" w:eastAsia="pt-BR"/>
        </w:rPr>
      </w:pPr>
    </w:p>
    <w:p w:rsidR="002562F3" w:rsidRPr="002F5B83" w:rsidRDefault="002562F3" w:rsidP="002562F3">
      <w:pPr>
        <w:pStyle w:val="PargrafodaLista"/>
        <w:numPr>
          <w:ilvl w:val="1"/>
          <w:numId w:val="5"/>
        </w:numPr>
        <w:suppressAutoHyphens/>
        <w:spacing w:after="0" w:line="240" w:lineRule="auto"/>
        <w:jc w:val="both"/>
        <w:rPr>
          <w:rFonts w:asciiTheme="minorHAnsi" w:hAnsiTheme="minorHAnsi" w:cs="Calibri"/>
          <w:vanish/>
          <w:lang w:val="pt-PT" w:eastAsia="pt-BR"/>
        </w:rPr>
      </w:pPr>
    </w:p>
    <w:p w:rsidR="00035F0E" w:rsidRPr="002F5B83" w:rsidRDefault="00035F0E" w:rsidP="002562F3">
      <w:pPr>
        <w:numPr>
          <w:ilvl w:val="2"/>
          <w:numId w:val="3"/>
        </w:numPr>
        <w:suppressAutoHyphens/>
        <w:jc w:val="both"/>
        <w:rPr>
          <w:rFonts w:asciiTheme="minorHAnsi" w:hAnsiTheme="minorHAnsi" w:cs="Calibri"/>
          <w:sz w:val="22"/>
          <w:szCs w:val="22"/>
          <w:lang w:val="pt-PT"/>
        </w:rPr>
      </w:pPr>
      <w:r w:rsidRPr="002F5B83">
        <w:rPr>
          <w:rFonts w:asciiTheme="minorHAnsi" w:hAnsiTheme="minorHAnsi" w:cs="Calibri"/>
          <w:sz w:val="22"/>
          <w:szCs w:val="22"/>
          <w:lang w:val="pt-PT"/>
        </w:rPr>
        <w:t>As solicitações só poderão ser atendi</w:t>
      </w:r>
      <w:r w:rsidR="002562F3" w:rsidRPr="002F5B83">
        <w:rPr>
          <w:rFonts w:asciiTheme="minorHAnsi" w:hAnsiTheme="minorHAnsi" w:cs="Calibri"/>
          <w:sz w:val="22"/>
          <w:szCs w:val="22"/>
          <w:lang w:val="pt-PT"/>
        </w:rPr>
        <w:t>das se houver saldo do item na a</w:t>
      </w:r>
      <w:r w:rsidRPr="002F5B83">
        <w:rPr>
          <w:rFonts w:asciiTheme="minorHAnsi" w:hAnsiTheme="minorHAnsi" w:cs="Calibri"/>
          <w:sz w:val="22"/>
          <w:szCs w:val="22"/>
          <w:lang w:val="pt-PT"/>
        </w:rPr>
        <w:t>utorização de Fornecimento/Ordem de Serviço vigente.</w:t>
      </w:r>
    </w:p>
    <w:p w:rsidR="00035F0E" w:rsidRPr="002F5B83" w:rsidRDefault="00035F0E" w:rsidP="002562F3">
      <w:pPr>
        <w:numPr>
          <w:ilvl w:val="2"/>
          <w:numId w:val="3"/>
        </w:numPr>
        <w:suppressAutoHyphens/>
        <w:jc w:val="both"/>
        <w:rPr>
          <w:rFonts w:asciiTheme="minorHAnsi" w:hAnsiTheme="minorHAnsi" w:cs="Calibri"/>
          <w:sz w:val="22"/>
          <w:szCs w:val="22"/>
          <w:lang w:val="pt-PT"/>
        </w:rPr>
      </w:pPr>
      <w:r w:rsidRPr="002F5B83">
        <w:rPr>
          <w:rFonts w:asciiTheme="minorHAnsi" w:hAnsiTheme="minorHAnsi" w:cs="Calibri"/>
          <w:sz w:val="22"/>
          <w:szCs w:val="22"/>
          <w:lang w:val="pt-PT"/>
        </w:rPr>
        <w:t xml:space="preserve">As solicitações serão encaminhadas via email/fax. </w:t>
      </w:r>
    </w:p>
    <w:p w:rsidR="00120DE4" w:rsidRPr="002F5B83" w:rsidRDefault="00120DE4" w:rsidP="001D564F">
      <w:pPr>
        <w:numPr>
          <w:ilvl w:val="1"/>
          <w:numId w:val="3"/>
        </w:numPr>
        <w:suppressAutoHyphens/>
        <w:jc w:val="both"/>
        <w:rPr>
          <w:rFonts w:asciiTheme="minorHAnsi" w:hAnsiTheme="minorHAnsi" w:cs="Calibri"/>
          <w:sz w:val="22"/>
          <w:szCs w:val="22"/>
          <w:lang w:val="pt-PT"/>
        </w:rPr>
      </w:pPr>
      <w:r w:rsidRPr="002F5B83">
        <w:rPr>
          <w:rFonts w:asciiTheme="minorHAnsi" w:hAnsiTheme="minorHAnsi" w:cs="Calibri"/>
          <w:sz w:val="22"/>
          <w:szCs w:val="22"/>
          <w:lang w:val="pt-PT"/>
        </w:rPr>
        <w:t xml:space="preserve">Conforme o caso, os itens, quando da entrega, deverão ser separados em embalagens de acordo com a modalidade esportiva, de modo que </w:t>
      </w:r>
      <w:r w:rsidR="00EA6CC5" w:rsidRPr="002F5B83">
        <w:rPr>
          <w:rFonts w:asciiTheme="minorHAnsi" w:hAnsiTheme="minorHAnsi" w:cs="Calibri"/>
          <w:sz w:val="22"/>
          <w:szCs w:val="22"/>
          <w:lang w:val="pt-PT"/>
        </w:rPr>
        <w:t xml:space="preserve">os materiais </w:t>
      </w:r>
      <w:r w:rsidRPr="002F5B83">
        <w:rPr>
          <w:rFonts w:asciiTheme="minorHAnsi" w:hAnsiTheme="minorHAnsi" w:cs="Calibri"/>
          <w:sz w:val="22"/>
          <w:szCs w:val="22"/>
          <w:lang w:val="pt-PT"/>
        </w:rPr>
        <w:t xml:space="preserve">fiquem </w:t>
      </w:r>
      <w:r w:rsidR="00EA6CC5" w:rsidRPr="002F5B83">
        <w:rPr>
          <w:rFonts w:asciiTheme="minorHAnsi" w:hAnsiTheme="minorHAnsi" w:cs="Calibri"/>
          <w:sz w:val="22"/>
          <w:szCs w:val="22"/>
          <w:lang w:val="pt-PT"/>
        </w:rPr>
        <w:t>agrupados</w:t>
      </w:r>
      <w:r w:rsidR="00977B1A" w:rsidRPr="002F5B83">
        <w:rPr>
          <w:rFonts w:asciiTheme="minorHAnsi" w:hAnsiTheme="minorHAnsi" w:cs="Calibri"/>
          <w:sz w:val="22"/>
          <w:szCs w:val="22"/>
          <w:lang w:val="pt-PT"/>
        </w:rPr>
        <w:t xml:space="preserve"> em embalagens distintas</w:t>
      </w:r>
      <w:r w:rsidR="00EA6CC5" w:rsidRPr="002F5B83">
        <w:rPr>
          <w:rFonts w:asciiTheme="minorHAnsi" w:hAnsiTheme="minorHAnsi" w:cs="Calibri"/>
          <w:sz w:val="22"/>
          <w:szCs w:val="22"/>
          <w:lang w:val="pt-PT"/>
        </w:rPr>
        <w:t xml:space="preserve"> nas respectivas modalidades, exemplo: jogos de camisas de futebol separados dos jogos de handebol; agasalhos</w:t>
      </w:r>
      <w:r w:rsidR="00A96B51" w:rsidRPr="002F5B83">
        <w:rPr>
          <w:rFonts w:asciiTheme="minorHAnsi" w:hAnsiTheme="minorHAnsi" w:cs="Calibri"/>
          <w:sz w:val="22"/>
          <w:szCs w:val="22"/>
          <w:lang w:val="pt-PT"/>
        </w:rPr>
        <w:t xml:space="preserve"> de voleibol separados dos agasalhos</w:t>
      </w:r>
      <w:r w:rsidR="00EA6CC5" w:rsidRPr="002F5B83">
        <w:rPr>
          <w:rFonts w:asciiTheme="minorHAnsi" w:hAnsiTheme="minorHAnsi" w:cs="Calibri"/>
          <w:sz w:val="22"/>
          <w:szCs w:val="22"/>
          <w:lang w:val="pt-PT"/>
        </w:rPr>
        <w:t xml:space="preserve"> de basquetebol.</w:t>
      </w:r>
    </w:p>
    <w:p w:rsidR="00D550A6" w:rsidRPr="002F5B83" w:rsidRDefault="00536931" w:rsidP="001D564F">
      <w:pPr>
        <w:numPr>
          <w:ilvl w:val="1"/>
          <w:numId w:val="3"/>
        </w:numPr>
        <w:suppressAutoHyphens/>
        <w:jc w:val="both"/>
        <w:rPr>
          <w:rFonts w:asciiTheme="minorHAnsi" w:hAnsiTheme="minorHAnsi" w:cs="Calibri"/>
          <w:sz w:val="22"/>
          <w:szCs w:val="22"/>
          <w:lang w:val="pt-PT"/>
        </w:rPr>
      </w:pPr>
      <w:r w:rsidRPr="002F5B83">
        <w:rPr>
          <w:rFonts w:asciiTheme="minorHAnsi" w:hAnsiTheme="minorHAnsi" w:cs="Calibri"/>
          <w:sz w:val="22"/>
          <w:szCs w:val="22"/>
          <w:lang w:val="pt-PT"/>
        </w:rPr>
        <w:t>As camisas de Algodã</w:t>
      </w:r>
      <w:r w:rsidR="00D550A6" w:rsidRPr="002F5B83">
        <w:rPr>
          <w:rFonts w:asciiTheme="minorHAnsi" w:hAnsiTheme="minorHAnsi" w:cs="Calibri"/>
          <w:sz w:val="22"/>
          <w:szCs w:val="22"/>
          <w:lang w:val="pt-PT"/>
        </w:rPr>
        <w:t xml:space="preserve">o, item </w:t>
      </w:r>
      <w:r w:rsidR="00301689" w:rsidRPr="002F5B83">
        <w:rPr>
          <w:rFonts w:asciiTheme="minorHAnsi" w:hAnsiTheme="minorHAnsi" w:cs="Calibri"/>
          <w:sz w:val="22"/>
          <w:szCs w:val="22"/>
          <w:lang w:val="pt-PT"/>
        </w:rPr>
        <w:t>7</w:t>
      </w:r>
      <w:r w:rsidR="00D550A6" w:rsidRPr="002F5B83">
        <w:rPr>
          <w:rFonts w:asciiTheme="minorHAnsi" w:hAnsiTheme="minorHAnsi" w:cs="Calibri"/>
          <w:sz w:val="22"/>
          <w:szCs w:val="22"/>
          <w:lang w:val="pt-PT"/>
        </w:rPr>
        <w:t xml:space="preserve"> do Anexo  II, deverão ser entregues em embalagem plá</w:t>
      </w:r>
      <w:r w:rsidR="001D564F" w:rsidRPr="002F5B83">
        <w:rPr>
          <w:rFonts w:asciiTheme="minorHAnsi" w:hAnsiTheme="minorHAnsi" w:cs="Calibri"/>
          <w:sz w:val="22"/>
          <w:szCs w:val="22"/>
          <w:lang w:val="pt-PT"/>
        </w:rPr>
        <w:t>stica individual.</w:t>
      </w:r>
    </w:p>
    <w:p w:rsidR="00035F0E" w:rsidRPr="00301689" w:rsidRDefault="00035F0E" w:rsidP="00035F0E">
      <w:pPr>
        <w:pStyle w:val="PargrafodaLista"/>
        <w:suppressAutoHyphens/>
        <w:spacing w:after="0" w:line="240" w:lineRule="auto"/>
        <w:ind w:left="709"/>
        <w:jc w:val="both"/>
        <w:rPr>
          <w:rFonts w:asciiTheme="minorHAnsi" w:hAnsiTheme="minorHAnsi" w:cs="Calibri"/>
          <w:color w:val="FF0000"/>
          <w:lang w:val="pt-PT" w:eastAsia="pt-BR"/>
        </w:rPr>
      </w:pPr>
    </w:p>
    <w:p w:rsidR="00035F0E" w:rsidRPr="00EE0AB4" w:rsidRDefault="00035F0E" w:rsidP="00035F0E">
      <w:pPr>
        <w:pStyle w:val="PargrafodaLista"/>
        <w:numPr>
          <w:ilvl w:val="0"/>
          <w:numId w:val="6"/>
        </w:numPr>
        <w:suppressAutoHyphens/>
        <w:spacing w:after="0" w:line="240" w:lineRule="auto"/>
        <w:jc w:val="center"/>
        <w:rPr>
          <w:rFonts w:cs="Calibri"/>
          <w:b/>
          <w:sz w:val="24"/>
          <w:szCs w:val="24"/>
          <w:lang w:eastAsia="pt-BR"/>
        </w:rPr>
      </w:pPr>
      <w:r w:rsidRPr="00EE0AB4">
        <w:rPr>
          <w:b/>
          <w:color w:val="000000"/>
          <w:sz w:val="24"/>
          <w:szCs w:val="24"/>
          <w:lang w:eastAsia="pt-BR"/>
        </w:rPr>
        <w:t xml:space="preserve">OBRIGAÇÕES DA CONTRATADA:  </w:t>
      </w:r>
    </w:p>
    <w:p w:rsidR="00035F0E" w:rsidRPr="00EE0AB4" w:rsidRDefault="00035F0E" w:rsidP="00035F0E">
      <w:pPr>
        <w:suppressAutoHyphens/>
        <w:ind w:left="360"/>
        <w:rPr>
          <w:rFonts w:asciiTheme="minorHAnsi" w:hAnsiTheme="minorHAnsi" w:cs="Calibri"/>
          <w:b/>
          <w:sz w:val="22"/>
          <w:szCs w:val="22"/>
        </w:rPr>
      </w:pPr>
    </w:p>
    <w:p w:rsidR="00035F0E" w:rsidRPr="00EE0AB4" w:rsidRDefault="00035F0E" w:rsidP="00035F0E">
      <w:pPr>
        <w:numPr>
          <w:ilvl w:val="1"/>
          <w:numId w:val="6"/>
        </w:numPr>
        <w:suppressAutoHyphens/>
        <w:jc w:val="both"/>
        <w:rPr>
          <w:rFonts w:asciiTheme="minorHAnsi" w:hAnsiTheme="minorHAnsi"/>
          <w:color w:val="000000"/>
          <w:sz w:val="22"/>
          <w:szCs w:val="22"/>
        </w:rPr>
      </w:pPr>
      <w:r w:rsidRPr="00EE0AB4">
        <w:rPr>
          <w:rFonts w:asciiTheme="minorHAnsi" w:hAnsiTheme="minorHAnsi"/>
          <w:color w:val="000000"/>
          <w:sz w:val="22"/>
          <w:szCs w:val="22"/>
        </w:rPr>
        <w:t>Na emissão das Notas Fiscais e DANFES deverá ser informado o número do empenho.</w:t>
      </w:r>
    </w:p>
    <w:p w:rsidR="00035F0E" w:rsidRPr="00EE0AB4" w:rsidRDefault="00035F0E" w:rsidP="00035F0E">
      <w:pPr>
        <w:numPr>
          <w:ilvl w:val="1"/>
          <w:numId w:val="6"/>
        </w:numPr>
        <w:suppressAutoHyphens/>
        <w:jc w:val="both"/>
        <w:rPr>
          <w:rFonts w:asciiTheme="minorHAnsi" w:hAnsiTheme="minorHAnsi"/>
          <w:color w:val="000000"/>
          <w:sz w:val="22"/>
          <w:szCs w:val="22"/>
        </w:rPr>
      </w:pPr>
      <w:r w:rsidRPr="00EE0AB4">
        <w:rPr>
          <w:rFonts w:asciiTheme="minorHAnsi" w:hAnsiTheme="minorHAnsi"/>
          <w:color w:val="000000"/>
          <w:sz w:val="22"/>
          <w:szCs w:val="22"/>
        </w:rPr>
        <w:t>Cumprir rigorosamente as normas vigentes relativas ao objeto, especialmente Lei Federal 8.078/90 (Código de Defesa do Consumidor), sanitárias, as Normas de Medicina e Segurança do Trabalho e demais normas e regulamentos pertinentes ao objeto desta licitação.</w:t>
      </w:r>
    </w:p>
    <w:p w:rsidR="00035F0E" w:rsidRPr="00EE0AB4" w:rsidRDefault="00035F0E" w:rsidP="00035F0E">
      <w:pPr>
        <w:numPr>
          <w:ilvl w:val="1"/>
          <w:numId w:val="6"/>
        </w:numPr>
        <w:suppressAutoHyphens/>
        <w:jc w:val="both"/>
        <w:rPr>
          <w:rFonts w:asciiTheme="minorHAnsi" w:hAnsiTheme="minorHAnsi"/>
          <w:color w:val="000000"/>
          <w:sz w:val="22"/>
          <w:szCs w:val="22"/>
        </w:rPr>
      </w:pPr>
      <w:r w:rsidRPr="00EE0AB4">
        <w:rPr>
          <w:rFonts w:asciiTheme="minorHAnsi" w:hAnsiTheme="minorHAnsi"/>
          <w:color w:val="000000"/>
          <w:sz w:val="22"/>
          <w:szCs w:val="22"/>
        </w:rPr>
        <w:t>Será de exclusiva responsabilidade da Contratada tudo quanto concorrerem à perfeita execução do Contrato tais como: fornecimento de materiais e acessórios, ferramentas e equipamentos de instalação, transportes de materiais para a coleta e entrega, fornecimento de mão-de-obra especializada, recolhimento de impostos e contribuições, encargos sociais, trabalhistas, previdenciários e demais itens pertinentes, direta e indiretamente necessários à perfeita execução contratual.</w:t>
      </w:r>
    </w:p>
    <w:p w:rsidR="00035F0E" w:rsidRPr="00EE0AB4" w:rsidRDefault="00035F0E" w:rsidP="00035F0E">
      <w:pPr>
        <w:numPr>
          <w:ilvl w:val="1"/>
          <w:numId w:val="6"/>
        </w:numPr>
        <w:suppressAutoHyphens/>
        <w:jc w:val="both"/>
        <w:rPr>
          <w:rFonts w:asciiTheme="minorHAnsi" w:hAnsiTheme="minorHAnsi"/>
          <w:color w:val="000000"/>
          <w:sz w:val="22"/>
          <w:szCs w:val="22"/>
        </w:rPr>
      </w:pPr>
      <w:r w:rsidRPr="00EE0AB4">
        <w:rPr>
          <w:rFonts w:asciiTheme="minorHAnsi" w:hAnsiTheme="minorHAnsi"/>
          <w:color w:val="000000"/>
          <w:sz w:val="22"/>
          <w:szCs w:val="22"/>
        </w:rPr>
        <w:t>Não ceder a outrem os serviços contratados, no todo ou em parte, e utilizar exclusivamente mão-de-obra de seus empregados para a realização dos serviços, assumindo total responsabilidade pelos encargos previstos na legislação trabalhista e atos por eles praticados.</w:t>
      </w:r>
    </w:p>
    <w:p w:rsidR="00035F0E" w:rsidRPr="00EE0AB4" w:rsidRDefault="00035F0E" w:rsidP="00035F0E">
      <w:pPr>
        <w:numPr>
          <w:ilvl w:val="1"/>
          <w:numId w:val="6"/>
        </w:numPr>
        <w:suppressAutoHyphens/>
        <w:jc w:val="both"/>
        <w:rPr>
          <w:rFonts w:asciiTheme="minorHAnsi" w:hAnsiTheme="minorHAnsi"/>
          <w:color w:val="000000"/>
          <w:sz w:val="22"/>
          <w:szCs w:val="22"/>
        </w:rPr>
      </w:pPr>
      <w:r w:rsidRPr="00EE0AB4">
        <w:rPr>
          <w:rFonts w:asciiTheme="minorHAnsi" w:hAnsiTheme="minorHAnsi"/>
          <w:color w:val="000000"/>
          <w:sz w:val="22"/>
          <w:szCs w:val="22"/>
        </w:rPr>
        <w:t>Responsabilizar-se pelas despesas relativas a encargos trabalhistas, seguro de acidentes, contribuições previdenciárias, impostos e quaisquer outras que forem devidas e referentes aos serviços executados por seus empregados, uma vez que os mesmos não têm vínculo empregatício com a Contratante.</w:t>
      </w:r>
    </w:p>
    <w:p w:rsidR="00035F0E" w:rsidRPr="00EE0AB4" w:rsidRDefault="00035F0E" w:rsidP="00035F0E">
      <w:pPr>
        <w:numPr>
          <w:ilvl w:val="1"/>
          <w:numId w:val="6"/>
        </w:numPr>
        <w:suppressAutoHyphens/>
        <w:jc w:val="both"/>
        <w:rPr>
          <w:rFonts w:asciiTheme="minorHAnsi" w:hAnsiTheme="minorHAnsi"/>
          <w:color w:val="000000"/>
          <w:sz w:val="22"/>
          <w:szCs w:val="22"/>
        </w:rPr>
      </w:pPr>
      <w:r w:rsidRPr="00EE0AB4">
        <w:rPr>
          <w:rFonts w:asciiTheme="minorHAnsi" w:hAnsiTheme="minorHAnsi"/>
          <w:color w:val="000000"/>
          <w:sz w:val="22"/>
          <w:szCs w:val="22"/>
        </w:rPr>
        <w:t>Responsabilizar-se por eventuais danos materiais, ou acidentes pessoais, causados à UDESC ou a terceiros, que eventualmente venham a ocorrer em consequência de seus serviços.</w:t>
      </w:r>
    </w:p>
    <w:p w:rsidR="00035F0E" w:rsidRPr="00EE0AB4" w:rsidRDefault="00035F0E" w:rsidP="00035F0E">
      <w:pPr>
        <w:numPr>
          <w:ilvl w:val="1"/>
          <w:numId w:val="6"/>
        </w:numPr>
        <w:suppressAutoHyphens/>
        <w:jc w:val="both"/>
        <w:rPr>
          <w:rFonts w:asciiTheme="minorHAnsi" w:hAnsiTheme="minorHAnsi"/>
          <w:color w:val="000000"/>
          <w:sz w:val="22"/>
          <w:szCs w:val="22"/>
        </w:rPr>
      </w:pPr>
      <w:r w:rsidRPr="00EE0AB4">
        <w:rPr>
          <w:rFonts w:asciiTheme="minorHAnsi" w:hAnsiTheme="minorHAnsi"/>
          <w:color w:val="000000"/>
          <w:sz w:val="22"/>
          <w:szCs w:val="22"/>
        </w:rPr>
        <w:t xml:space="preserve"> Dispor e manter veículos e sistemas de comunicação eficiente, de forma a garantir o cumprimento dos prazos de atendimento.</w:t>
      </w:r>
    </w:p>
    <w:p w:rsidR="00035F0E" w:rsidRPr="00EE0AB4" w:rsidRDefault="00035F0E" w:rsidP="00035F0E">
      <w:pPr>
        <w:numPr>
          <w:ilvl w:val="1"/>
          <w:numId w:val="6"/>
        </w:numPr>
        <w:suppressAutoHyphens/>
        <w:jc w:val="both"/>
        <w:rPr>
          <w:rFonts w:asciiTheme="minorHAnsi" w:hAnsiTheme="minorHAnsi"/>
          <w:color w:val="000000"/>
          <w:sz w:val="22"/>
          <w:szCs w:val="22"/>
        </w:rPr>
      </w:pPr>
      <w:r w:rsidRPr="00EE0AB4">
        <w:rPr>
          <w:rFonts w:asciiTheme="minorHAnsi" w:hAnsiTheme="minorHAnsi"/>
          <w:color w:val="000000"/>
          <w:sz w:val="22"/>
          <w:szCs w:val="22"/>
        </w:rPr>
        <w:t>Fornecer e zelar pela utilização por parte de seus funcionários de equipamentos de segurança pessoal. A resistência a não utilização destes poderá ensejar rescisão contratual.</w:t>
      </w:r>
    </w:p>
    <w:p w:rsidR="00035F0E" w:rsidRPr="00EE0AB4" w:rsidRDefault="00035F0E" w:rsidP="00035F0E">
      <w:pPr>
        <w:numPr>
          <w:ilvl w:val="1"/>
          <w:numId w:val="6"/>
        </w:numPr>
        <w:suppressAutoHyphens/>
        <w:jc w:val="both"/>
        <w:rPr>
          <w:rFonts w:asciiTheme="minorHAnsi" w:hAnsiTheme="minorHAnsi" w:cs="Arial"/>
          <w:bCs/>
          <w:sz w:val="22"/>
          <w:szCs w:val="22"/>
          <w:lang w:val="pt-PT"/>
        </w:rPr>
      </w:pPr>
      <w:r w:rsidRPr="00EE0AB4">
        <w:rPr>
          <w:rFonts w:asciiTheme="minorHAnsi" w:hAnsiTheme="minorHAnsi" w:cs="Arial"/>
          <w:bCs/>
          <w:sz w:val="22"/>
          <w:szCs w:val="22"/>
          <w:lang w:val="pt-PT"/>
        </w:rPr>
        <w:t>Caso o material lavados não esteja de acordo com a especificação apresentada neste edital, os mesmos serão devolvidos à empresa, sem o direito de qualquer recebimento por tais serviços.</w:t>
      </w:r>
    </w:p>
    <w:p w:rsidR="00035F0E" w:rsidRPr="00EE0AB4" w:rsidRDefault="00035F0E" w:rsidP="00035F0E">
      <w:pPr>
        <w:numPr>
          <w:ilvl w:val="1"/>
          <w:numId w:val="6"/>
        </w:numPr>
        <w:suppressAutoHyphens/>
        <w:jc w:val="both"/>
        <w:rPr>
          <w:rFonts w:asciiTheme="minorHAnsi" w:hAnsiTheme="minorHAnsi" w:cs="Arial"/>
          <w:sz w:val="22"/>
          <w:szCs w:val="22"/>
        </w:rPr>
      </w:pPr>
      <w:r w:rsidRPr="00EE0AB4">
        <w:rPr>
          <w:rFonts w:asciiTheme="minorHAnsi" w:hAnsiTheme="minorHAnsi" w:cs="Arial"/>
          <w:bCs/>
          <w:sz w:val="22"/>
          <w:szCs w:val="22"/>
          <w:lang w:val="pt-PT"/>
        </w:rPr>
        <w:t>Os materiais apresentados com defeitos ou falhas deverão ser refeitos os serviços no prazo de no máximo 72 horas, sob pena de bloqueio de pagamento e demais penalidades cabíveis.</w:t>
      </w:r>
    </w:p>
    <w:p w:rsidR="00035F0E" w:rsidRPr="00EE0AB4" w:rsidRDefault="00035F0E" w:rsidP="00035F0E">
      <w:pPr>
        <w:numPr>
          <w:ilvl w:val="1"/>
          <w:numId w:val="6"/>
        </w:numPr>
        <w:suppressAutoHyphens/>
        <w:jc w:val="both"/>
        <w:rPr>
          <w:rFonts w:asciiTheme="minorHAnsi" w:hAnsiTheme="minorHAnsi" w:cs="Arial"/>
          <w:sz w:val="22"/>
          <w:szCs w:val="22"/>
        </w:rPr>
      </w:pPr>
      <w:r w:rsidRPr="00EE0AB4">
        <w:rPr>
          <w:rFonts w:asciiTheme="minorHAnsi" w:hAnsiTheme="minorHAnsi" w:cs="Arial"/>
          <w:sz w:val="22"/>
          <w:szCs w:val="22"/>
        </w:rPr>
        <w:lastRenderedPageBreak/>
        <w:t xml:space="preserve">Prestar os serviços objeto do Contrato dentro de elevados padrões de qualidade, fornecendo todos os materiais necessários para a perfeita execução dos serviços a qual tenha sido vencedora, sendo exclusivamente sua responsabilidade a entrega dos materiais, objeto desta licitação, nos locais </w:t>
      </w:r>
      <w:r w:rsidRPr="00165765">
        <w:rPr>
          <w:rFonts w:asciiTheme="minorHAnsi" w:hAnsiTheme="minorHAnsi" w:cs="Arial"/>
          <w:sz w:val="22"/>
          <w:szCs w:val="22"/>
        </w:rPr>
        <w:t xml:space="preserve">informados neste </w:t>
      </w:r>
      <w:r w:rsidR="00165765" w:rsidRPr="00165765">
        <w:rPr>
          <w:rFonts w:asciiTheme="minorHAnsi" w:hAnsiTheme="minorHAnsi" w:cs="Arial"/>
          <w:sz w:val="22"/>
          <w:szCs w:val="22"/>
        </w:rPr>
        <w:t>Termo de Referência</w:t>
      </w:r>
      <w:r w:rsidRPr="00165765">
        <w:rPr>
          <w:rFonts w:asciiTheme="minorHAnsi" w:hAnsiTheme="minorHAnsi" w:cs="Arial"/>
          <w:sz w:val="22"/>
          <w:szCs w:val="22"/>
        </w:rPr>
        <w:t xml:space="preserve">, </w:t>
      </w:r>
      <w:r w:rsidRPr="00EE0AB4">
        <w:rPr>
          <w:rFonts w:asciiTheme="minorHAnsi" w:hAnsiTheme="minorHAnsi" w:cs="Arial"/>
          <w:sz w:val="22"/>
          <w:szCs w:val="22"/>
        </w:rPr>
        <w:t>bem como os custos decorrentes.</w:t>
      </w:r>
    </w:p>
    <w:p w:rsidR="00035F0E" w:rsidRPr="00EE0AB4" w:rsidRDefault="00035F0E" w:rsidP="00035F0E">
      <w:pPr>
        <w:numPr>
          <w:ilvl w:val="1"/>
          <w:numId w:val="6"/>
        </w:numPr>
        <w:suppressAutoHyphens/>
        <w:jc w:val="both"/>
        <w:rPr>
          <w:rFonts w:asciiTheme="minorHAnsi" w:hAnsiTheme="minorHAnsi" w:cs="Arial"/>
          <w:sz w:val="22"/>
          <w:szCs w:val="22"/>
        </w:rPr>
      </w:pPr>
      <w:r w:rsidRPr="00EE0AB4">
        <w:rPr>
          <w:rFonts w:asciiTheme="minorHAnsi" w:hAnsiTheme="minorHAnsi" w:cs="Arial"/>
          <w:sz w:val="22"/>
          <w:szCs w:val="22"/>
        </w:rPr>
        <w:t>Prestar todos os esclarecimentos que forem solicitados pela CONTRATANTE, cujas reclamações se obriga prontamente atender.</w:t>
      </w:r>
    </w:p>
    <w:p w:rsidR="00035F0E" w:rsidRPr="00EE0AB4" w:rsidRDefault="00035F0E" w:rsidP="00035F0E">
      <w:pPr>
        <w:numPr>
          <w:ilvl w:val="1"/>
          <w:numId w:val="6"/>
        </w:numPr>
        <w:suppressAutoHyphens/>
        <w:jc w:val="both"/>
        <w:rPr>
          <w:rFonts w:asciiTheme="minorHAnsi" w:hAnsiTheme="minorHAnsi" w:cs="Arial"/>
          <w:sz w:val="22"/>
          <w:szCs w:val="22"/>
        </w:rPr>
      </w:pPr>
      <w:r w:rsidRPr="00EE0AB4">
        <w:rPr>
          <w:rFonts w:asciiTheme="minorHAnsi" w:hAnsiTheme="minorHAnsi" w:cs="Arial"/>
          <w:sz w:val="22"/>
          <w:szCs w:val="22"/>
        </w:rPr>
        <w:t>Assumir inteira responsabilidade pela execução dos serviços, ficando expressamente estipulado que não se estabelece, por força da prestação de serviços objeto deste Contrato, qualquer relação de emprego entre a CONTRATANTE e os empregados que a CONTRATADA fornecer para execução dos serviços, correndo por conta exclusiva desta última as obrigações decorrentes da legislação trabalhistas, previdenciária, fiscal e comercial, as quais se obriga saldar na época devida.</w:t>
      </w:r>
    </w:p>
    <w:p w:rsidR="00035F0E" w:rsidRPr="00EE0AB4" w:rsidRDefault="00035F0E" w:rsidP="00035F0E">
      <w:pPr>
        <w:numPr>
          <w:ilvl w:val="1"/>
          <w:numId w:val="6"/>
        </w:numPr>
        <w:suppressAutoHyphens/>
        <w:jc w:val="both"/>
        <w:rPr>
          <w:rFonts w:asciiTheme="minorHAnsi" w:hAnsiTheme="minorHAnsi" w:cs="Arial"/>
          <w:bCs/>
          <w:sz w:val="22"/>
          <w:szCs w:val="22"/>
        </w:rPr>
      </w:pPr>
      <w:r w:rsidRPr="00EE0AB4">
        <w:rPr>
          <w:rFonts w:asciiTheme="minorHAnsi" w:hAnsiTheme="minorHAnsi" w:cs="Arial"/>
          <w:sz w:val="22"/>
          <w:szCs w:val="22"/>
        </w:rPr>
        <w:t>Efetuar de imediato, sempre que exigido pela CONTRATANTE que declara os motivos da exigência, o afastamento de qualquer empregado ou subcontratado, cuja atuação, permanência ou comportamento sejam julgados inconvenientes ou insatisfatórios ao bom andamento dos serviços contratados ou ao interesse do serviço público.</w:t>
      </w:r>
    </w:p>
    <w:p w:rsidR="00035F0E" w:rsidRPr="00EE0AB4" w:rsidRDefault="00035F0E" w:rsidP="00035F0E">
      <w:pPr>
        <w:numPr>
          <w:ilvl w:val="1"/>
          <w:numId w:val="6"/>
        </w:numPr>
        <w:suppressAutoHyphens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EE0AB4">
        <w:rPr>
          <w:rFonts w:asciiTheme="minorHAnsi" w:hAnsiTheme="minorHAnsi" w:cs="Arial"/>
          <w:bCs/>
          <w:sz w:val="22"/>
          <w:szCs w:val="22"/>
        </w:rPr>
        <w:t>Ter seus funcionários devidamente registrados e segurados (quanto a acidentes e outros), conforme a Consolidação das Leis do Trabalho.</w:t>
      </w:r>
    </w:p>
    <w:p w:rsidR="00035F0E" w:rsidRPr="00EE0AB4" w:rsidRDefault="00035F0E" w:rsidP="00035F0E">
      <w:pPr>
        <w:numPr>
          <w:ilvl w:val="1"/>
          <w:numId w:val="6"/>
        </w:numPr>
        <w:suppressAutoHyphens/>
        <w:jc w:val="both"/>
        <w:rPr>
          <w:rFonts w:asciiTheme="minorHAnsi" w:hAnsiTheme="minorHAnsi" w:cs="Arial"/>
          <w:sz w:val="22"/>
          <w:szCs w:val="22"/>
        </w:rPr>
      </w:pPr>
      <w:r w:rsidRPr="00EE0AB4">
        <w:rPr>
          <w:rFonts w:asciiTheme="minorHAnsi" w:hAnsiTheme="minorHAnsi" w:cs="Arial"/>
          <w:sz w:val="22"/>
          <w:szCs w:val="22"/>
        </w:rPr>
        <w:t>A Empresa contratada não poderá cobrar quaisquer valores adicionais ao valor do contrato, tais como custos de deslocamento, alimentação, transporte, alojamento, trabalho em sábados, domingos, feriados ou em horário noturno.</w:t>
      </w:r>
    </w:p>
    <w:p w:rsidR="00035F0E" w:rsidRPr="00EE0AB4" w:rsidRDefault="00035F0E" w:rsidP="00035F0E">
      <w:pPr>
        <w:numPr>
          <w:ilvl w:val="1"/>
          <w:numId w:val="6"/>
        </w:numPr>
        <w:suppressAutoHyphens/>
        <w:jc w:val="both"/>
        <w:rPr>
          <w:rFonts w:asciiTheme="minorHAnsi" w:hAnsiTheme="minorHAnsi" w:cs="Arial"/>
          <w:sz w:val="22"/>
          <w:szCs w:val="22"/>
        </w:rPr>
      </w:pPr>
      <w:r w:rsidRPr="00EE0AB4">
        <w:rPr>
          <w:rFonts w:asciiTheme="minorHAnsi" w:hAnsiTheme="minorHAnsi" w:cs="Arial"/>
          <w:sz w:val="22"/>
          <w:szCs w:val="22"/>
        </w:rPr>
        <w:t>Caberá à Contratada fornecer ao seu pessoal uniforme e identidade funcional, o qual deverá portar em lugar visível, sem os quais não será permitido o acesso nas dependências da Contratante e coleta dos materiais para realização dos serviços.</w:t>
      </w:r>
    </w:p>
    <w:p w:rsidR="00035F0E" w:rsidRPr="00EE0AB4" w:rsidRDefault="00035F0E" w:rsidP="00035F0E">
      <w:pPr>
        <w:numPr>
          <w:ilvl w:val="1"/>
          <w:numId w:val="6"/>
        </w:numPr>
        <w:suppressAutoHyphens/>
        <w:jc w:val="both"/>
        <w:rPr>
          <w:rFonts w:asciiTheme="minorHAnsi" w:hAnsiTheme="minorHAnsi" w:cs="Arial"/>
          <w:sz w:val="22"/>
          <w:szCs w:val="22"/>
        </w:rPr>
      </w:pPr>
      <w:r w:rsidRPr="00EE0AB4">
        <w:rPr>
          <w:rFonts w:asciiTheme="minorHAnsi" w:hAnsiTheme="minorHAnsi" w:cs="Arial"/>
          <w:sz w:val="22"/>
          <w:szCs w:val="22"/>
        </w:rPr>
        <w:t>É de responsabilidade da Contratada respeitar e fazer com que seu pessoal respeite à Legislação sobre segurança, meio ambiente, higiene e medicina do trabalho, sua regulamentação, bem como as disciplinas, regulamentos e normas afins, inclusive o fornecimento e a cobrança do uso por parte de seus funcionários de equipamentos de proteção individual – EPI’s.</w:t>
      </w:r>
    </w:p>
    <w:p w:rsidR="00035F0E" w:rsidRPr="00EE0AB4" w:rsidRDefault="00035F0E" w:rsidP="00035F0E">
      <w:pPr>
        <w:pStyle w:val="PargrafodaLista"/>
        <w:spacing w:after="0" w:line="240" w:lineRule="auto"/>
        <w:ind w:left="360"/>
        <w:rPr>
          <w:rFonts w:asciiTheme="minorHAnsi" w:hAnsiTheme="minorHAnsi"/>
          <w:color w:val="000000"/>
          <w:lang w:eastAsia="pt-BR"/>
        </w:rPr>
      </w:pPr>
    </w:p>
    <w:p w:rsidR="00035F0E" w:rsidRPr="00EE0AB4" w:rsidRDefault="00035F0E" w:rsidP="00EE0AB4">
      <w:pPr>
        <w:pStyle w:val="PargrafodaLista"/>
        <w:numPr>
          <w:ilvl w:val="0"/>
          <w:numId w:val="6"/>
        </w:numPr>
        <w:spacing w:after="0" w:line="240" w:lineRule="auto"/>
        <w:jc w:val="center"/>
        <w:rPr>
          <w:b/>
          <w:color w:val="000000"/>
          <w:sz w:val="24"/>
          <w:szCs w:val="24"/>
          <w:lang w:eastAsia="pt-BR"/>
        </w:rPr>
      </w:pPr>
      <w:r w:rsidRPr="00EE0AB4">
        <w:rPr>
          <w:b/>
          <w:color w:val="000000"/>
          <w:sz w:val="24"/>
          <w:szCs w:val="24"/>
          <w:lang w:eastAsia="pt-BR"/>
        </w:rPr>
        <w:t>QUALIFICAÇÃO TÉCNICA</w:t>
      </w:r>
    </w:p>
    <w:p w:rsidR="00035F0E" w:rsidRPr="00EE0AB4" w:rsidRDefault="00035F0E" w:rsidP="00035F0E">
      <w:pPr>
        <w:pStyle w:val="PargrafodaLista"/>
        <w:spacing w:after="0" w:line="240" w:lineRule="auto"/>
        <w:ind w:left="360"/>
        <w:rPr>
          <w:rFonts w:asciiTheme="minorHAnsi" w:hAnsiTheme="minorHAnsi"/>
          <w:b/>
          <w:color w:val="000000"/>
          <w:lang w:eastAsia="pt-BR"/>
        </w:rPr>
      </w:pPr>
    </w:p>
    <w:p w:rsidR="00035F0E" w:rsidRPr="00292BB3" w:rsidRDefault="00035F0E" w:rsidP="00D550A6">
      <w:pPr>
        <w:pStyle w:val="PargrafodaLista"/>
        <w:numPr>
          <w:ilvl w:val="1"/>
          <w:numId w:val="6"/>
        </w:numPr>
        <w:spacing w:after="0" w:line="240" w:lineRule="auto"/>
        <w:jc w:val="both"/>
        <w:rPr>
          <w:rFonts w:asciiTheme="minorHAnsi" w:hAnsiTheme="minorHAnsi"/>
          <w:b/>
          <w:lang w:eastAsia="pt-BR"/>
        </w:rPr>
      </w:pPr>
      <w:r w:rsidRPr="00292BB3">
        <w:rPr>
          <w:rFonts w:asciiTheme="minorHAnsi" w:hAnsiTheme="minorHAnsi"/>
          <w:lang w:eastAsia="pt-BR"/>
        </w:rPr>
        <w:t>As empresas participantes da licitação deverão apresentar Ates</w:t>
      </w:r>
      <w:r w:rsidR="00D550A6" w:rsidRPr="00292BB3">
        <w:rPr>
          <w:rFonts w:asciiTheme="minorHAnsi" w:hAnsiTheme="minorHAnsi"/>
          <w:lang w:eastAsia="pt-BR"/>
        </w:rPr>
        <w:t xml:space="preserve">tado de Capacidade Técnica, </w:t>
      </w:r>
      <w:r w:rsidRPr="00292BB3">
        <w:rPr>
          <w:rFonts w:asciiTheme="minorHAnsi" w:hAnsiTheme="minorHAnsi"/>
          <w:lang w:eastAsia="pt-BR"/>
        </w:rPr>
        <w:t>sendo este Atestado, compatível com o objeto licitatório</w:t>
      </w:r>
      <w:r w:rsidR="00D550A6" w:rsidRPr="00292BB3">
        <w:rPr>
          <w:rFonts w:asciiTheme="minorHAnsi" w:hAnsiTheme="minorHAnsi"/>
          <w:lang w:eastAsia="pt-BR"/>
        </w:rPr>
        <w:t>.</w:t>
      </w:r>
    </w:p>
    <w:p w:rsidR="00035F0E" w:rsidRPr="00292BB3" w:rsidRDefault="00035F0E" w:rsidP="00035F0E">
      <w:pPr>
        <w:pStyle w:val="PargrafodaLista"/>
        <w:numPr>
          <w:ilvl w:val="1"/>
          <w:numId w:val="6"/>
        </w:numPr>
        <w:rPr>
          <w:rFonts w:asciiTheme="minorHAnsi" w:hAnsiTheme="minorHAnsi"/>
          <w:b/>
          <w:lang w:eastAsia="pt-BR"/>
        </w:rPr>
      </w:pPr>
      <w:r w:rsidRPr="00292BB3">
        <w:rPr>
          <w:rFonts w:asciiTheme="minorHAnsi" w:hAnsiTheme="minorHAnsi"/>
          <w:lang w:eastAsia="pt-BR"/>
        </w:rPr>
        <w:t>A licitante vencedora deverá apresentar a licença de funcionamento (alvará sanitário) em vigor emitida pela Vigilância Sanitária.</w:t>
      </w:r>
    </w:p>
    <w:p w:rsidR="00035F0E" w:rsidRPr="00EE0AB4" w:rsidRDefault="00035F0E" w:rsidP="00035F0E">
      <w:pPr>
        <w:pStyle w:val="PargrafodaLista"/>
        <w:spacing w:after="0" w:line="240" w:lineRule="auto"/>
        <w:ind w:left="792"/>
        <w:jc w:val="both"/>
        <w:rPr>
          <w:rFonts w:asciiTheme="minorHAnsi" w:hAnsiTheme="minorHAnsi"/>
          <w:b/>
          <w:color w:val="000000"/>
          <w:lang w:eastAsia="pt-BR"/>
        </w:rPr>
      </w:pPr>
    </w:p>
    <w:p w:rsidR="00035F0E" w:rsidRPr="00B773BE" w:rsidRDefault="00035F0E" w:rsidP="00035F0E">
      <w:pPr>
        <w:pStyle w:val="Ttulo1"/>
        <w:rPr>
          <w:rFonts w:asciiTheme="minorHAnsi" w:eastAsia="Calibri" w:hAnsiTheme="minorHAnsi"/>
          <w:b w:val="0"/>
          <w:bCs w:val="0"/>
          <w:sz w:val="22"/>
          <w:szCs w:val="22"/>
        </w:rPr>
      </w:pPr>
    </w:p>
    <w:p w:rsidR="00035F0E" w:rsidRPr="00B773BE" w:rsidRDefault="00035F0E" w:rsidP="00035F0E">
      <w:pPr>
        <w:pStyle w:val="PargrafodaLista"/>
        <w:suppressAutoHyphens/>
        <w:spacing w:after="0" w:line="240" w:lineRule="auto"/>
        <w:ind w:left="709"/>
        <w:jc w:val="both"/>
        <w:rPr>
          <w:rFonts w:asciiTheme="minorHAnsi" w:hAnsiTheme="minorHAnsi" w:cs="Calibri"/>
          <w:lang w:eastAsia="pt-BR"/>
        </w:rPr>
      </w:pPr>
    </w:p>
    <w:p w:rsidR="00BC227B" w:rsidRPr="00B773BE" w:rsidRDefault="00BC227B" w:rsidP="00415F8A">
      <w:pPr>
        <w:pStyle w:val="textoNormal"/>
        <w:ind w:right="99"/>
        <w:rPr>
          <w:rFonts w:asciiTheme="minorHAnsi" w:hAnsiTheme="minorHAnsi" w:cs="Arial"/>
          <w:b/>
          <w:bCs/>
          <w:color w:val="auto"/>
          <w:sz w:val="24"/>
          <w:szCs w:val="24"/>
          <w:lang w:eastAsia="en-US"/>
        </w:rPr>
      </w:pPr>
    </w:p>
    <w:p w:rsidR="00BC227B" w:rsidRPr="00B773BE" w:rsidRDefault="00BC227B" w:rsidP="00415F8A">
      <w:pPr>
        <w:pStyle w:val="textoNormal"/>
        <w:ind w:right="99"/>
        <w:rPr>
          <w:rFonts w:asciiTheme="minorHAnsi" w:hAnsiTheme="minorHAnsi" w:cs="Arial"/>
          <w:b/>
          <w:bCs/>
          <w:color w:val="auto"/>
          <w:sz w:val="24"/>
          <w:szCs w:val="24"/>
          <w:lang w:eastAsia="en-US"/>
        </w:rPr>
      </w:pPr>
    </w:p>
    <w:p w:rsidR="00A46C77" w:rsidRPr="00B773BE" w:rsidRDefault="00A46C77" w:rsidP="005B0403">
      <w:pPr>
        <w:spacing w:after="200" w:line="276" w:lineRule="auto"/>
        <w:jc w:val="both"/>
        <w:rPr>
          <w:rFonts w:asciiTheme="minorHAnsi" w:hAnsiTheme="minorHAnsi" w:cs="Arial"/>
          <w:b/>
          <w:bCs/>
          <w:sz w:val="32"/>
        </w:rPr>
      </w:pPr>
    </w:p>
    <w:p w:rsidR="00243CB9" w:rsidRPr="00B773BE" w:rsidRDefault="0057326E" w:rsidP="00243CB9">
      <w:pPr>
        <w:spacing w:after="200" w:line="276" w:lineRule="auto"/>
        <w:jc w:val="center"/>
        <w:rPr>
          <w:rFonts w:asciiTheme="minorHAnsi" w:hAnsiTheme="minorHAnsi" w:cs="Arial"/>
          <w:b/>
          <w:bCs/>
          <w:sz w:val="32"/>
        </w:rPr>
      </w:pPr>
      <w:r w:rsidRPr="00B773BE">
        <w:rPr>
          <w:rFonts w:asciiTheme="minorHAnsi" w:hAnsiTheme="minorHAnsi" w:cs="Arial"/>
          <w:b/>
          <w:bCs/>
          <w:sz w:val="32"/>
        </w:rPr>
        <w:br w:type="page"/>
      </w:r>
    </w:p>
    <w:p w:rsidR="00243CB9" w:rsidRPr="00B773BE" w:rsidRDefault="00243CB9" w:rsidP="00243CB9">
      <w:pPr>
        <w:spacing w:after="200" w:line="276" w:lineRule="auto"/>
        <w:jc w:val="center"/>
        <w:rPr>
          <w:rFonts w:asciiTheme="minorHAnsi" w:hAnsiTheme="minorHAnsi" w:cs="Arial"/>
          <w:b/>
          <w:bCs/>
          <w:sz w:val="32"/>
        </w:rPr>
      </w:pPr>
    </w:p>
    <w:p w:rsidR="00243CB9" w:rsidRPr="00B773BE" w:rsidRDefault="00243CB9" w:rsidP="00243CB9">
      <w:pPr>
        <w:spacing w:after="200" w:line="276" w:lineRule="auto"/>
        <w:jc w:val="center"/>
        <w:rPr>
          <w:rFonts w:asciiTheme="minorHAnsi" w:hAnsiTheme="minorHAnsi" w:cs="Arial"/>
          <w:b/>
          <w:bCs/>
          <w:sz w:val="32"/>
        </w:rPr>
      </w:pPr>
    </w:p>
    <w:p w:rsidR="00243CB9" w:rsidRPr="00B773BE" w:rsidRDefault="00243CB9" w:rsidP="00243CB9">
      <w:pPr>
        <w:spacing w:after="200" w:line="276" w:lineRule="auto"/>
        <w:jc w:val="center"/>
        <w:rPr>
          <w:rFonts w:asciiTheme="minorHAnsi" w:hAnsiTheme="minorHAnsi" w:cs="Arial"/>
          <w:b/>
          <w:bCs/>
          <w:sz w:val="32"/>
        </w:rPr>
      </w:pPr>
    </w:p>
    <w:p w:rsidR="00243CB9" w:rsidRPr="00B773BE" w:rsidRDefault="00243CB9" w:rsidP="00243CB9">
      <w:pPr>
        <w:spacing w:after="200" w:line="276" w:lineRule="auto"/>
        <w:jc w:val="center"/>
        <w:rPr>
          <w:rFonts w:asciiTheme="minorHAnsi" w:hAnsiTheme="minorHAnsi" w:cs="Arial"/>
          <w:b/>
          <w:bCs/>
          <w:sz w:val="32"/>
        </w:rPr>
      </w:pPr>
    </w:p>
    <w:p w:rsidR="00243CB9" w:rsidRPr="00B773BE" w:rsidRDefault="00243CB9" w:rsidP="00243CB9">
      <w:pPr>
        <w:spacing w:after="200" w:line="276" w:lineRule="auto"/>
        <w:jc w:val="center"/>
        <w:rPr>
          <w:rFonts w:asciiTheme="minorHAnsi" w:hAnsiTheme="minorHAnsi" w:cs="Arial"/>
          <w:b/>
          <w:bCs/>
          <w:sz w:val="32"/>
        </w:rPr>
      </w:pPr>
    </w:p>
    <w:p w:rsidR="00754BDD" w:rsidRPr="00B773BE" w:rsidRDefault="00754BDD" w:rsidP="00A12229">
      <w:pPr>
        <w:spacing w:after="200" w:line="276" w:lineRule="auto"/>
        <w:rPr>
          <w:rFonts w:asciiTheme="minorHAnsi" w:hAnsiTheme="minorHAnsi" w:cs="Arial"/>
          <w:b/>
          <w:sz w:val="72"/>
          <w:szCs w:val="72"/>
        </w:rPr>
      </w:pPr>
    </w:p>
    <w:p w:rsidR="00754BDD" w:rsidRPr="00B773BE" w:rsidRDefault="00754BDD" w:rsidP="00754BDD">
      <w:pPr>
        <w:jc w:val="center"/>
        <w:rPr>
          <w:rFonts w:asciiTheme="minorHAnsi" w:hAnsiTheme="minorHAnsi" w:cs="Arial"/>
          <w:b/>
          <w:sz w:val="72"/>
          <w:szCs w:val="72"/>
        </w:rPr>
      </w:pPr>
    </w:p>
    <w:p w:rsidR="00754BDD" w:rsidRPr="00B773BE" w:rsidRDefault="00754BDD" w:rsidP="00754BDD">
      <w:pPr>
        <w:jc w:val="center"/>
        <w:rPr>
          <w:rFonts w:asciiTheme="minorHAnsi" w:hAnsiTheme="minorHAnsi" w:cs="Arial"/>
          <w:b/>
          <w:sz w:val="72"/>
          <w:szCs w:val="72"/>
        </w:rPr>
      </w:pPr>
    </w:p>
    <w:p w:rsidR="00A12229" w:rsidRPr="00A12229" w:rsidRDefault="001D564F" w:rsidP="006D0B9C">
      <w:pPr>
        <w:ind w:left="360" w:right="99"/>
        <w:jc w:val="center"/>
        <w:rPr>
          <w:rFonts w:asciiTheme="minorHAnsi" w:hAnsiTheme="minorHAnsi" w:cs="Arial"/>
          <w:b/>
          <w:sz w:val="56"/>
          <w:szCs w:val="56"/>
        </w:rPr>
      </w:pPr>
      <w:r w:rsidRPr="00A12229">
        <w:rPr>
          <w:rFonts w:asciiTheme="minorHAnsi" w:hAnsiTheme="minorHAnsi" w:cs="Arial"/>
          <w:b/>
          <w:sz w:val="56"/>
          <w:szCs w:val="56"/>
        </w:rPr>
        <w:t>A</w:t>
      </w:r>
      <w:r w:rsidR="002F5B83">
        <w:rPr>
          <w:rFonts w:asciiTheme="minorHAnsi" w:hAnsiTheme="minorHAnsi" w:cs="Arial"/>
          <w:b/>
          <w:sz w:val="56"/>
          <w:szCs w:val="56"/>
        </w:rPr>
        <w:t>NEXO</w:t>
      </w:r>
      <w:r w:rsidRPr="00A12229">
        <w:rPr>
          <w:rFonts w:asciiTheme="minorHAnsi" w:hAnsiTheme="minorHAnsi" w:cs="Arial"/>
          <w:b/>
          <w:sz w:val="56"/>
          <w:szCs w:val="56"/>
        </w:rPr>
        <w:t xml:space="preserve"> II </w:t>
      </w:r>
    </w:p>
    <w:p w:rsidR="002F5B83" w:rsidRDefault="001D564F" w:rsidP="006D0B9C">
      <w:pPr>
        <w:ind w:left="360" w:right="99"/>
        <w:jc w:val="center"/>
        <w:rPr>
          <w:rFonts w:asciiTheme="minorHAnsi" w:hAnsiTheme="minorHAnsi" w:cs="Arial"/>
          <w:b/>
          <w:sz w:val="56"/>
          <w:szCs w:val="56"/>
        </w:rPr>
      </w:pPr>
      <w:r w:rsidRPr="00A12229">
        <w:rPr>
          <w:rFonts w:asciiTheme="minorHAnsi" w:hAnsiTheme="minorHAnsi" w:cs="Arial"/>
          <w:b/>
          <w:sz w:val="56"/>
          <w:szCs w:val="56"/>
        </w:rPr>
        <w:t xml:space="preserve"> </w:t>
      </w:r>
      <w:r w:rsidR="002F5B83">
        <w:rPr>
          <w:rFonts w:asciiTheme="minorHAnsi" w:hAnsiTheme="minorHAnsi" w:cs="Arial"/>
          <w:b/>
          <w:sz w:val="56"/>
          <w:szCs w:val="56"/>
        </w:rPr>
        <w:t>PLANILHA PARA O EDITAL</w:t>
      </w:r>
    </w:p>
    <w:p w:rsidR="006D0B9C" w:rsidRPr="00B773BE" w:rsidRDefault="006D0B9C" w:rsidP="00754BDD">
      <w:pPr>
        <w:jc w:val="center"/>
        <w:rPr>
          <w:rFonts w:asciiTheme="minorHAnsi" w:hAnsiTheme="minorHAnsi" w:cs="Arial"/>
          <w:b/>
          <w:sz w:val="72"/>
          <w:szCs w:val="72"/>
        </w:rPr>
      </w:pPr>
    </w:p>
    <w:p w:rsidR="006D0B9C" w:rsidRPr="00B773BE" w:rsidRDefault="006D0B9C" w:rsidP="00754BDD">
      <w:pPr>
        <w:jc w:val="center"/>
        <w:rPr>
          <w:rFonts w:asciiTheme="minorHAnsi" w:hAnsiTheme="minorHAnsi" w:cs="Arial"/>
          <w:b/>
          <w:sz w:val="72"/>
          <w:szCs w:val="72"/>
        </w:rPr>
      </w:pPr>
    </w:p>
    <w:p w:rsidR="006D0B9C" w:rsidRPr="00B773BE" w:rsidRDefault="006D0B9C" w:rsidP="00754BDD">
      <w:pPr>
        <w:jc w:val="center"/>
        <w:rPr>
          <w:rFonts w:asciiTheme="minorHAnsi" w:hAnsiTheme="minorHAnsi" w:cs="Arial"/>
          <w:b/>
          <w:sz w:val="72"/>
          <w:szCs w:val="72"/>
        </w:rPr>
      </w:pPr>
    </w:p>
    <w:p w:rsidR="006D0B9C" w:rsidRPr="00B773BE" w:rsidRDefault="006D0B9C" w:rsidP="00754BDD">
      <w:pPr>
        <w:jc w:val="center"/>
        <w:rPr>
          <w:rFonts w:asciiTheme="minorHAnsi" w:hAnsiTheme="minorHAnsi" w:cs="Arial"/>
          <w:b/>
          <w:sz w:val="72"/>
          <w:szCs w:val="72"/>
        </w:rPr>
      </w:pPr>
    </w:p>
    <w:p w:rsidR="006D0B9C" w:rsidRPr="00B773BE" w:rsidRDefault="006D0B9C" w:rsidP="00754BDD">
      <w:pPr>
        <w:jc w:val="center"/>
        <w:rPr>
          <w:rFonts w:asciiTheme="minorHAnsi" w:hAnsiTheme="minorHAnsi" w:cs="Arial"/>
          <w:b/>
          <w:sz w:val="72"/>
          <w:szCs w:val="72"/>
        </w:rPr>
      </w:pPr>
    </w:p>
    <w:p w:rsidR="006D0B9C" w:rsidRPr="00B773BE" w:rsidRDefault="006D0B9C" w:rsidP="00754BDD">
      <w:pPr>
        <w:jc w:val="center"/>
        <w:rPr>
          <w:rFonts w:asciiTheme="minorHAnsi" w:hAnsiTheme="minorHAnsi" w:cs="Arial"/>
          <w:b/>
          <w:sz w:val="72"/>
          <w:szCs w:val="72"/>
        </w:rPr>
      </w:pPr>
    </w:p>
    <w:p w:rsidR="006D0B9C" w:rsidRPr="00B773BE" w:rsidRDefault="006D0B9C" w:rsidP="00754BDD">
      <w:pPr>
        <w:jc w:val="center"/>
        <w:rPr>
          <w:rFonts w:asciiTheme="minorHAnsi" w:hAnsiTheme="minorHAnsi" w:cs="Arial"/>
          <w:b/>
          <w:sz w:val="72"/>
          <w:szCs w:val="72"/>
        </w:rPr>
      </w:pPr>
    </w:p>
    <w:p w:rsidR="006D0B9C" w:rsidRPr="00B773BE" w:rsidRDefault="006D0B9C" w:rsidP="00754BDD">
      <w:pPr>
        <w:jc w:val="center"/>
        <w:rPr>
          <w:rFonts w:asciiTheme="minorHAnsi" w:hAnsiTheme="minorHAnsi" w:cs="Arial"/>
          <w:b/>
          <w:sz w:val="72"/>
          <w:szCs w:val="72"/>
        </w:rPr>
      </w:pPr>
    </w:p>
    <w:p w:rsidR="006D0B9C" w:rsidRPr="00B773BE" w:rsidRDefault="006D0B9C" w:rsidP="00754BDD">
      <w:pPr>
        <w:jc w:val="center"/>
        <w:rPr>
          <w:rFonts w:asciiTheme="minorHAnsi" w:hAnsiTheme="minorHAnsi" w:cs="Arial"/>
          <w:b/>
          <w:sz w:val="72"/>
          <w:szCs w:val="72"/>
        </w:rPr>
      </w:pPr>
    </w:p>
    <w:p w:rsidR="006D0B9C" w:rsidRPr="00B773BE" w:rsidRDefault="006D0B9C" w:rsidP="00754BDD">
      <w:pPr>
        <w:jc w:val="center"/>
        <w:rPr>
          <w:rFonts w:asciiTheme="minorHAnsi" w:hAnsiTheme="minorHAnsi" w:cs="Arial"/>
          <w:b/>
          <w:sz w:val="72"/>
          <w:szCs w:val="72"/>
        </w:rPr>
      </w:pPr>
    </w:p>
    <w:p w:rsidR="00523C1E" w:rsidRPr="000E42A0" w:rsidRDefault="001F0517" w:rsidP="00754BDD">
      <w:pPr>
        <w:jc w:val="center"/>
        <w:rPr>
          <w:rFonts w:asciiTheme="minorHAnsi" w:hAnsiTheme="minorHAnsi" w:cs="Arial"/>
          <w:b/>
          <w:sz w:val="56"/>
          <w:szCs w:val="56"/>
        </w:rPr>
      </w:pPr>
      <w:r w:rsidRPr="000E42A0">
        <w:rPr>
          <w:rFonts w:asciiTheme="minorHAnsi" w:hAnsiTheme="minorHAnsi" w:cs="Arial"/>
          <w:b/>
          <w:bCs/>
          <w:sz w:val="56"/>
          <w:szCs w:val="56"/>
        </w:rPr>
        <w:t>PARECER CRH</w:t>
      </w:r>
    </w:p>
    <w:p w:rsidR="00523C1E" w:rsidRPr="00B773BE" w:rsidRDefault="00523C1E" w:rsidP="00754BDD">
      <w:pPr>
        <w:jc w:val="center"/>
        <w:rPr>
          <w:rFonts w:asciiTheme="minorHAnsi" w:hAnsiTheme="minorHAnsi" w:cs="Arial"/>
          <w:b/>
          <w:sz w:val="72"/>
          <w:szCs w:val="72"/>
        </w:rPr>
      </w:pPr>
    </w:p>
    <w:p w:rsidR="00523C1E" w:rsidRPr="00B773BE" w:rsidRDefault="00523C1E" w:rsidP="00754BDD">
      <w:pPr>
        <w:jc w:val="center"/>
        <w:rPr>
          <w:rFonts w:asciiTheme="minorHAnsi" w:hAnsiTheme="minorHAnsi" w:cs="Arial"/>
          <w:b/>
          <w:sz w:val="72"/>
          <w:szCs w:val="72"/>
        </w:rPr>
      </w:pPr>
    </w:p>
    <w:p w:rsidR="00523C1E" w:rsidRPr="00B773BE" w:rsidRDefault="00523C1E" w:rsidP="00754BDD">
      <w:pPr>
        <w:jc w:val="center"/>
        <w:rPr>
          <w:rFonts w:asciiTheme="minorHAnsi" w:hAnsiTheme="minorHAnsi" w:cs="Arial"/>
          <w:b/>
          <w:sz w:val="72"/>
          <w:szCs w:val="72"/>
        </w:rPr>
      </w:pPr>
    </w:p>
    <w:p w:rsidR="00523C1E" w:rsidRPr="00B773BE" w:rsidRDefault="00523C1E" w:rsidP="00754BDD">
      <w:pPr>
        <w:jc w:val="center"/>
        <w:rPr>
          <w:rFonts w:asciiTheme="minorHAnsi" w:hAnsiTheme="minorHAnsi" w:cs="Arial"/>
          <w:b/>
          <w:sz w:val="72"/>
          <w:szCs w:val="72"/>
        </w:rPr>
      </w:pPr>
    </w:p>
    <w:p w:rsidR="00523C1E" w:rsidRPr="00B773BE" w:rsidRDefault="00523C1E" w:rsidP="00754BDD">
      <w:pPr>
        <w:jc w:val="center"/>
        <w:rPr>
          <w:rFonts w:asciiTheme="minorHAnsi" w:hAnsiTheme="minorHAnsi" w:cs="Arial"/>
          <w:b/>
          <w:sz w:val="72"/>
          <w:szCs w:val="72"/>
        </w:rPr>
      </w:pPr>
    </w:p>
    <w:p w:rsidR="00523C1E" w:rsidRPr="00B773BE" w:rsidRDefault="00523C1E" w:rsidP="00754BDD">
      <w:pPr>
        <w:jc w:val="center"/>
        <w:rPr>
          <w:rFonts w:asciiTheme="minorHAnsi" w:hAnsiTheme="minorHAnsi" w:cs="Arial"/>
          <w:b/>
          <w:sz w:val="72"/>
          <w:szCs w:val="72"/>
        </w:rPr>
      </w:pPr>
    </w:p>
    <w:p w:rsidR="00523C1E" w:rsidRPr="00B773BE" w:rsidRDefault="00523C1E" w:rsidP="00754BDD">
      <w:pPr>
        <w:jc w:val="center"/>
        <w:rPr>
          <w:rFonts w:asciiTheme="minorHAnsi" w:hAnsiTheme="minorHAnsi" w:cs="Arial"/>
          <w:b/>
          <w:sz w:val="72"/>
          <w:szCs w:val="72"/>
        </w:rPr>
      </w:pPr>
    </w:p>
    <w:p w:rsidR="00523C1E" w:rsidRPr="00B773BE" w:rsidRDefault="00523C1E" w:rsidP="00754BDD">
      <w:pPr>
        <w:jc w:val="center"/>
        <w:rPr>
          <w:rFonts w:asciiTheme="minorHAnsi" w:hAnsiTheme="minorHAnsi" w:cs="Arial"/>
          <w:b/>
          <w:sz w:val="72"/>
          <w:szCs w:val="72"/>
        </w:rPr>
      </w:pPr>
    </w:p>
    <w:p w:rsidR="006D0B9C" w:rsidRPr="00B773BE" w:rsidRDefault="006D0B9C" w:rsidP="00754BDD">
      <w:pPr>
        <w:jc w:val="center"/>
        <w:rPr>
          <w:rFonts w:asciiTheme="minorHAnsi" w:hAnsiTheme="minorHAnsi" w:cs="Arial"/>
          <w:b/>
          <w:sz w:val="72"/>
          <w:szCs w:val="72"/>
        </w:rPr>
      </w:pPr>
    </w:p>
    <w:p w:rsidR="001F0517" w:rsidRPr="00B773BE" w:rsidRDefault="001F0517" w:rsidP="006D0B9C">
      <w:pPr>
        <w:ind w:left="360" w:right="99"/>
        <w:jc w:val="center"/>
        <w:rPr>
          <w:rFonts w:asciiTheme="minorHAnsi" w:hAnsiTheme="minorHAnsi" w:cs="Arial"/>
          <w:b/>
          <w:bCs/>
          <w:sz w:val="72"/>
          <w:szCs w:val="72"/>
        </w:rPr>
      </w:pPr>
    </w:p>
    <w:p w:rsidR="001F0517" w:rsidRDefault="001F0517" w:rsidP="006D0B9C">
      <w:pPr>
        <w:ind w:left="360" w:right="99"/>
        <w:jc w:val="center"/>
        <w:rPr>
          <w:rFonts w:asciiTheme="minorHAnsi" w:hAnsiTheme="minorHAnsi" w:cs="Arial"/>
          <w:b/>
          <w:bCs/>
          <w:sz w:val="72"/>
          <w:szCs w:val="72"/>
        </w:rPr>
      </w:pPr>
    </w:p>
    <w:p w:rsidR="00B12420" w:rsidRDefault="00B12420" w:rsidP="006D0B9C">
      <w:pPr>
        <w:ind w:left="360" w:right="99"/>
        <w:jc w:val="center"/>
        <w:rPr>
          <w:rFonts w:asciiTheme="minorHAnsi" w:hAnsiTheme="minorHAnsi" w:cs="Arial"/>
          <w:b/>
          <w:bCs/>
          <w:sz w:val="72"/>
          <w:szCs w:val="72"/>
        </w:rPr>
      </w:pPr>
    </w:p>
    <w:p w:rsidR="00B12420" w:rsidRPr="00B773BE" w:rsidRDefault="00B12420" w:rsidP="006D0B9C">
      <w:pPr>
        <w:ind w:left="360" w:right="99"/>
        <w:jc w:val="center"/>
        <w:rPr>
          <w:rFonts w:asciiTheme="minorHAnsi" w:hAnsiTheme="minorHAnsi" w:cs="Arial"/>
          <w:b/>
          <w:bCs/>
          <w:sz w:val="72"/>
          <w:szCs w:val="72"/>
        </w:rPr>
      </w:pPr>
    </w:p>
    <w:p w:rsidR="00716920" w:rsidRDefault="00716920" w:rsidP="006D0B9C">
      <w:pPr>
        <w:ind w:left="360" w:right="99"/>
        <w:jc w:val="center"/>
        <w:rPr>
          <w:rFonts w:asciiTheme="minorHAnsi" w:hAnsiTheme="minorHAnsi" w:cs="Arial"/>
          <w:b/>
          <w:bCs/>
          <w:sz w:val="56"/>
          <w:szCs w:val="56"/>
        </w:rPr>
      </w:pPr>
    </w:p>
    <w:p w:rsidR="00716920" w:rsidRDefault="00716920" w:rsidP="006D0B9C">
      <w:pPr>
        <w:ind w:left="360" w:right="99"/>
        <w:jc w:val="center"/>
        <w:rPr>
          <w:rFonts w:asciiTheme="minorHAnsi" w:hAnsiTheme="minorHAnsi" w:cs="Arial"/>
          <w:b/>
          <w:bCs/>
          <w:sz w:val="56"/>
          <w:szCs w:val="56"/>
        </w:rPr>
      </w:pPr>
    </w:p>
    <w:p w:rsidR="001F0517" w:rsidRPr="00A12229" w:rsidRDefault="001F0517" w:rsidP="006D0B9C">
      <w:pPr>
        <w:ind w:left="360" w:right="99"/>
        <w:jc w:val="center"/>
        <w:rPr>
          <w:rFonts w:asciiTheme="minorHAnsi" w:hAnsiTheme="minorHAnsi" w:cs="Arial"/>
          <w:b/>
          <w:bCs/>
          <w:sz w:val="56"/>
          <w:szCs w:val="56"/>
        </w:rPr>
      </w:pPr>
      <w:r w:rsidRPr="00A12229">
        <w:rPr>
          <w:rFonts w:asciiTheme="minorHAnsi" w:hAnsiTheme="minorHAnsi" w:cs="Arial"/>
          <w:b/>
          <w:bCs/>
          <w:sz w:val="56"/>
          <w:szCs w:val="56"/>
        </w:rPr>
        <w:t>INDICAÇÃO DA DISPONIBILIDADE ORÇAMENTÁRIA</w:t>
      </w:r>
    </w:p>
    <w:p w:rsidR="001F0517" w:rsidRPr="00B773BE" w:rsidRDefault="001F0517" w:rsidP="006D0B9C">
      <w:pPr>
        <w:ind w:left="360" w:right="99"/>
        <w:jc w:val="center"/>
        <w:rPr>
          <w:rFonts w:asciiTheme="minorHAnsi" w:hAnsiTheme="minorHAnsi" w:cs="Arial"/>
          <w:b/>
          <w:bCs/>
          <w:sz w:val="72"/>
          <w:szCs w:val="72"/>
        </w:rPr>
      </w:pPr>
    </w:p>
    <w:p w:rsidR="001F0517" w:rsidRPr="00B773BE" w:rsidRDefault="001F0517" w:rsidP="006D0B9C">
      <w:pPr>
        <w:ind w:left="360" w:right="99"/>
        <w:jc w:val="center"/>
        <w:rPr>
          <w:rFonts w:asciiTheme="minorHAnsi" w:hAnsiTheme="minorHAnsi" w:cs="Arial"/>
          <w:b/>
          <w:bCs/>
          <w:sz w:val="72"/>
          <w:szCs w:val="72"/>
        </w:rPr>
      </w:pPr>
    </w:p>
    <w:p w:rsidR="001F0517" w:rsidRPr="00B773BE" w:rsidRDefault="001F0517" w:rsidP="006D0B9C">
      <w:pPr>
        <w:ind w:left="360" w:right="99"/>
        <w:jc w:val="center"/>
        <w:rPr>
          <w:rFonts w:asciiTheme="minorHAnsi" w:hAnsiTheme="minorHAnsi" w:cs="Arial"/>
          <w:b/>
          <w:bCs/>
          <w:sz w:val="72"/>
          <w:szCs w:val="72"/>
        </w:rPr>
      </w:pPr>
    </w:p>
    <w:p w:rsidR="001F0517" w:rsidRPr="00B773BE" w:rsidRDefault="001F0517" w:rsidP="006D0B9C">
      <w:pPr>
        <w:ind w:left="360" w:right="99"/>
        <w:jc w:val="center"/>
        <w:rPr>
          <w:rFonts w:asciiTheme="minorHAnsi" w:hAnsiTheme="minorHAnsi" w:cs="Arial"/>
          <w:b/>
          <w:bCs/>
          <w:sz w:val="72"/>
          <w:szCs w:val="72"/>
        </w:rPr>
      </w:pPr>
    </w:p>
    <w:p w:rsidR="001F0517" w:rsidRPr="00B773BE" w:rsidRDefault="001F0517" w:rsidP="006D0B9C">
      <w:pPr>
        <w:ind w:left="360" w:right="99"/>
        <w:jc w:val="center"/>
        <w:rPr>
          <w:rFonts w:asciiTheme="minorHAnsi" w:hAnsiTheme="minorHAnsi" w:cs="Arial"/>
          <w:b/>
          <w:bCs/>
          <w:sz w:val="72"/>
          <w:szCs w:val="72"/>
        </w:rPr>
      </w:pPr>
    </w:p>
    <w:p w:rsidR="001F0517" w:rsidRPr="00B773BE" w:rsidRDefault="001F0517" w:rsidP="006D0B9C">
      <w:pPr>
        <w:ind w:left="360" w:right="99"/>
        <w:jc w:val="center"/>
        <w:rPr>
          <w:rFonts w:asciiTheme="minorHAnsi" w:hAnsiTheme="minorHAnsi" w:cs="Arial"/>
          <w:b/>
          <w:bCs/>
          <w:sz w:val="72"/>
          <w:szCs w:val="72"/>
        </w:rPr>
      </w:pPr>
    </w:p>
    <w:p w:rsidR="001F0517" w:rsidRPr="00B773BE" w:rsidRDefault="001F0517" w:rsidP="006D0B9C">
      <w:pPr>
        <w:ind w:left="360" w:right="99"/>
        <w:jc w:val="center"/>
        <w:rPr>
          <w:rFonts w:asciiTheme="minorHAnsi" w:hAnsiTheme="minorHAnsi" w:cs="Arial"/>
          <w:b/>
          <w:bCs/>
          <w:sz w:val="72"/>
          <w:szCs w:val="72"/>
        </w:rPr>
      </w:pPr>
    </w:p>
    <w:p w:rsidR="001F0517" w:rsidRPr="00B773BE" w:rsidRDefault="001F0517" w:rsidP="006D0B9C">
      <w:pPr>
        <w:ind w:left="360" w:right="99"/>
        <w:jc w:val="center"/>
        <w:rPr>
          <w:rFonts w:asciiTheme="minorHAnsi" w:hAnsiTheme="minorHAnsi" w:cs="Arial"/>
          <w:b/>
          <w:bCs/>
          <w:sz w:val="72"/>
          <w:szCs w:val="72"/>
        </w:rPr>
      </w:pPr>
    </w:p>
    <w:p w:rsidR="001F0517" w:rsidRPr="00B773BE" w:rsidRDefault="001F0517" w:rsidP="006D0B9C">
      <w:pPr>
        <w:ind w:left="360" w:right="99"/>
        <w:jc w:val="center"/>
        <w:rPr>
          <w:rFonts w:asciiTheme="minorHAnsi" w:hAnsiTheme="minorHAnsi" w:cs="Arial"/>
          <w:b/>
          <w:bCs/>
          <w:sz w:val="72"/>
          <w:szCs w:val="72"/>
        </w:rPr>
      </w:pPr>
    </w:p>
    <w:p w:rsidR="001F0517" w:rsidRPr="00B773BE" w:rsidRDefault="001F0517" w:rsidP="006D0B9C">
      <w:pPr>
        <w:ind w:left="360" w:right="99"/>
        <w:jc w:val="center"/>
        <w:rPr>
          <w:rFonts w:asciiTheme="minorHAnsi" w:hAnsiTheme="minorHAnsi" w:cs="Arial"/>
          <w:b/>
          <w:bCs/>
          <w:sz w:val="72"/>
          <w:szCs w:val="72"/>
        </w:rPr>
      </w:pPr>
    </w:p>
    <w:p w:rsidR="00B12420" w:rsidRDefault="00B12420" w:rsidP="006D0B9C">
      <w:pPr>
        <w:ind w:left="360" w:right="99"/>
        <w:jc w:val="center"/>
        <w:rPr>
          <w:rFonts w:asciiTheme="minorHAnsi" w:hAnsiTheme="minorHAnsi" w:cs="Arial"/>
          <w:b/>
          <w:bCs/>
          <w:kern w:val="32"/>
          <w:sz w:val="56"/>
          <w:szCs w:val="56"/>
        </w:rPr>
      </w:pPr>
    </w:p>
    <w:p w:rsidR="00B12420" w:rsidRDefault="00B12420" w:rsidP="006D0B9C">
      <w:pPr>
        <w:ind w:left="360" w:right="99"/>
        <w:jc w:val="center"/>
        <w:rPr>
          <w:rFonts w:asciiTheme="minorHAnsi" w:hAnsiTheme="minorHAnsi" w:cs="Arial"/>
          <w:b/>
          <w:bCs/>
          <w:kern w:val="32"/>
          <w:sz w:val="56"/>
          <w:szCs w:val="56"/>
        </w:rPr>
      </w:pPr>
    </w:p>
    <w:p w:rsidR="00B12420" w:rsidRDefault="00B12420" w:rsidP="006D0B9C">
      <w:pPr>
        <w:ind w:left="360" w:right="99"/>
        <w:jc w:val="center"/>
        <w:rPr>
          <w:rFonts w:asciiTheme="minorHAnsi" w:hAnsiTheme="minorHAnsi" w:cs="Arial"/>
          <w:b/>
          <w:bCs/>
          <w:kern w:val="32"/>
          <w:sz w:val="56"/>
          <w:szCs w:val="56"/>
        </w:rPr>
      </w:pPr>
    </w:p>
    <w:p w:rsidR="00B12420" w:rsidRDefault="00B12420" w:rsidP="006D0B9C">
      <w:pPr>
        <w:ind w:left="360" w:right="99"/>
        <w:jc w:val="center"/>
        <w:rPr>
          <w:rFonts w:asciiTheme="minorHAnsi" w:hAnsiTheme="minorHAnsi" w:cs="Arial"/>
          <w:b/>
          <w:bCs/>
          <w:kern w:val="32"/>
          <w:sz w:val="56"/>
          <w:szCs w:val="56"/>
        </w:rPr>
      </w:pPr>
    </w:p>
    <w:p w:rsidR="00B12420" w:rsidRDefault="00B12420" w:rsidP="006D0B9C">
      <w:pPr>
        <w:ind w:left="360" w:right="99"/>
        <w:jc w:val="center"/>
        <w:rPr>
          <w:rFonts w:asciiTheme="minorHAnsi" w:hAnsiTheme="minorHAnsi" w:cs="Arial"/>
          <w:b/>
          <w:bCs/>
          <w:kern w:val="32"/>
          <w:sz w:val="56"/>
          <w:szCs w:val="56"/>
        </w:rPr>
      </w:pPr>
    </w:p>
    <w:p w:rsidR="006D0B9C" w:rsidRPr="00A12229" w:rsidRDefault="00241D6F" w:rsidP="006D0B9C">
      <w:pPr>
        <w:ind w:left="360" w:right="99"/>
        <w:jc w:val="center"/>
        <w:rPr>
          <w:rFonts w:asciiTheme="minorHAnsi" w:hAnsiTheme="minorHAnsi" w:cs="Arial"/>
          <w:b/>
          <w:bCs/>
          <w:sz w:val="56"/>
          <w:szCs w:val="56"/>
        </w:rPr>
      </w:pPr>
      <w:r w:rsidRPr="00A12229">
        <w:rPr>
          <w:rFonts w:asciiTheme="minorHAnsi" w:hAnsiTheme="minorHAnsi" w:cs="Arial"/>
          <w:b/>
          <w:bCs/>
          <w:kern w:val="32"/>
          <w:sz w:val="56"/>
          <w:szCs w:val="56"/>
        </w:rPr>
        <w:t>ENCAMINHAMENTO DO TERMO DE REFERÊNCIA PARA APROVAÇÃO</w:t>
      </w:r>
    </w:p>
    <w:p w:rsidR="006D0B9C" w:rsidRPr="00A12229" w:rsidRDefault="006D0B9C" w:rsidP="00754BDD">
      <w:pPr>
        <w:jc w:val="center"/>
        <w:rPr>
          <w:rFonts w:asciiTheme="minorHAnsi" w:hAnsiTheme="minorHAnsi" w:cs="Arial"/>
          <w:b/>
          <w:sz w:val="56"/>
          <w:szCs w:val="56"/>
        </w:rPr>
      </w:pPr>
    </w:p>
    <w:p w:rsidR="006D0B9C" w:rsidRPr="00B773BE" w:rsidRDefault="006D0B9C" w:rsidP="000A2D66">
      <w:pPr>
        <w:rPr>
          <w:rFonts w:asciiTheme="minorHAnsi" w:hAnsiTheme="minorHAnsi"/>
        </w:rPr>
      </w:pPr>
    </w:p>
    <w:p w:rsidR="006D0B9C" w:rsidRPr="00B773BE" w:rsidRDefault="006D0B9C" w:rsidP="006D0B9C">
      <w:pPr>
        <w:rPr>
          <w:rFonts w:asciiTheme="minorHAnsi" w:hAnsiTheme="minorHAnsi"/>
        </w:rPr>
      </w:pPr>
    </w:p>
    <w:p w:rsidR="006D0B9C" w:rsidRPr="00B773BE" w:rsidRDefault="006D0B9C" w:rsidP="006D0B9C">
      <w:pPr>
        <w:rPr>
          <w:rFonts w:asciiTheme="minorHAnsi" w:hAnsiTheme="minorHAnsi"/>
        </w:rPr>
      </w:pPr>
    </w:p>
    <w:p w:rsidR="006D0B9C" w:rsidRPr="00B773BE" w:rsidRDefault="006D0B9C" w:rsidP="006D0B9C">
      <w:pPr>
        <w:rPr>
          <w:rFonts w:asciiTheme="minorHAnsi" w:hAnsiTheme="minorHAnsi"/>
        </w:rPr>
      </w:pPr>
    </w:p>
    <w:p w:rsidR="006D0B9C" w:rsidRPr="00B773BE" w:rsidRDefault="006D0B9C" w:rsidP="006D0B9C">
      <w:pPr>
        <w:rPr>
          <w:rFonts w:asciiTheme="minorHAnsi" w:hAnsiTheme="minorHAnsi"/>
        </w:rPr>
      </w:pPr>
    </w:p>
    <w:p w:rsidR="00AB021B" w:rsidRPr="00B773BE" w:rsidRDefault="00AB021B">
      <w:pPr>
        <w:spacing w:after="200" w:line="276" w:lineRule="auto"/>
        <w:rPr>
          <w:rFonts w:asciiTheme="minorHAnsi" w:hAnsiTheme="minorHAnsi"/>
        </w:rPr>
      </w:pPr>
      <w:r w:rsidRPr="00B773BE">
        <w:rPr>
          <w:rFonts w:asciiTheme="minorHAnsi" w:hAnsiTheme="minorHAnsi"/>
        </w:rPr>
        <w:br w:type="page"/>
      </w:r>
    </w:p>
    <w:p w:rsidR="00DE3B9D" w:rsidRPr="00B773BE" w:rsidRDefault="00DE3B9D" w:rsidP="00DE3B9D">
      <w:pPr>
        <w:pStyle w:val="Ttulo1"/>
        <w:jc w:val="center"/>
        <w:rPr>
          <w:rFonts w:asciiTheme="minorHAnsi" w:hAnsiTheme="minorHAnsi" w:cs="Arial"/>
        </w:rPr>
      </w:pPr>
      <w:bookmarkStart w:id="2" w:name="_Toc381031420"/>
    </w:p>
    <w:p w:rsidR="004D336B" w:rsidRPr="00B773BE" w:rsidRDefault="004D336B" w:rsidP="004D336B">
      <w:pPr>
        <w:jc w:val="center"/>
        <w:rPr>
          <w:rFonts w:asciiTheme="minorHAnsi" w:hAnsiTheme="minorHAnsi" w:cs="Arial"/>
          <w:b/>
        </w:rPr>
      </w:pPr>
      <w:r w:rsidRPr="00B773BE">
        <w:rPr>
          <w:rFonts w:asciiTheme="minorHAnsi" w:hAnsiTheme="minorHAnsi" w:cs="Arial"/>
          <w:b/>
        </w:rPr>
        <w:t>ENCAMINHAMENTO DO TERMO DE REFERÊNCIA PARA APROVAÇÃO</w:t>
      </w:r>
    </w:p>
    <w:p w:rsidR="004D336B" w:rsidRPr="00B773BE" w:rsidRDefault="004D336B" w:rsidP="004D336B">
      <w:pPr>
        <w:jc w:val="both"/>
        <w:rPr>
          <w:rFonts w:asciiTheme="minorHAnsi" w:hAnsiTheme="minorHAnsi" w:cs="Arial"/>
        </w:rPr>
      </w:pPr>
    </w:p>
    <w:p w:rsidR="004D336B" w:rsidRPr="006C171E" w:rsidRDefault="004D336B" w:rsidP="004D336B">
      <w:pPr>
        <w:tabs>
          <w:tab w:val="left" w:pos="0"/>
        </w:tabs>
        <w:ind w:firstLine="902"/>
        <w:jc w:val="both"/>
        <w:rPr>
          <w:rFonts w:asciiTheme="minorHAnsi" w:hAnsiTheme="minorHAnsi" w:cs="Arial"/>
          <w:sz w:val="22"/>
          <w:szCs w:val="22"/>
        </w:rPr>
      </w:pPr>
      <w:r w:rsidRPr="006C171E">
        <w:rPr>
          <w:rFonts w:asciiTheme="minorHAnsi" w:hAnsiTheme="minorHAnsi" w:cs="Arial"/>
          <w:sz w:val="22"/>
          <w:szCs w:val="22"/>
        </w:rPr>
        <w:t>Ao Magnífico Reitor,</w:t>
      </w:r>
    </w:p>
    <w:p w:rsidR="004D336B" w:rsidRPr="006C171E" w:rsidRDefault="004D336B" w:rsidP="004D336B">
      <w:pPr>
        <w:tabs>
          <w:tab w:val="left" w:pos="0"/>
        </w:tabs>
        <w:ind w:firstLine="902"/>
        <w:jc w:val="both"/>
        <w:rPr>
          <w:rFonts w:asciiTheme="minorHAnsi" w:hAnsiTheme="minorHAnsi" w:cs="Arial"/>
          <w:sz w:val="22"/>
          <w:szCs w:val="22"/>
        </w:rPr>
      </w:pPr>
    </w:p>
    <w:p w:rsidR="004D336B" w:rsidRPr="006C171E" w:rsidRDefault="004D336B" w:rsidP="004D336B">
      <w:pPr>
        <w:tabs>
          <w:tab w:val="left" w:pos="0"/>
        </w:tabs>
        <w:ind w:firstLine="902"/>
        <w:jc w:val="both"/>
        <w:rPr>
          <w:rFonts w:asciiTheme="minorHAnsi" w:hAnsiTheme="minorHAnsi" w:cs="Arial"/>
          <w:sz w:val="22"/>
          <w:szCs w:val="22"/>
        </w:rPr>
      </w:pPr>
      <w:r w:rsidRPr="006C171E">
        <w:rPr>
          <w:rFonts w:asciiTheme="minorHAnsi" w:hAnsiTheme="minorHAnsi" w:cs="Arial"/>
          <w:sz w:val="22"/>
          <w:szCs w:val="22"/>
        </w:rPr>
        <w:t>Para aprovação do Processo Licitatório e do Termo de Referência, conforme Art. 6, da IN 008/2011. Após, retornar ao Setor de Compras/CLC para demais trâmites.</w:t>
      </w:r>
    </w:p>
    <w:p w:rsidR="004D336B" w:rsidRPr="006C171E" w:rsidRDefault="004D336B" w:rsidP="004D336B">
      <w:pPr>
        <w:tabs>
          <w:tab w:val="left" w:pos="0"/>
        </w:tabs>
        <w:ind w:firstLine="902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846834" w:rsidRPr="006C171E" w:rsidRDefault="004D336B" w:rsidP="00846834">
      <w:pPr>
        <w:spacing w:line="276" w:lineRule="auto"/>
        <w:jc w:val="both"/>
        <w:rPr>
          <w:rFonts w:asciiTheme="minorHAnsi" w:eastAsia="Lucida Sans Unicode" w:hAnsiTheme="minorHAnsi" w:cs="Arial"/>
          <w:kern w:val="1"/>
          <w:sz w:val="22"/>
          <w:szCs w:val="22"/>
        </w:rPr>
      </w:pPr>
      <w:r w:rsidRPr="006C171E">
        <w:rPr>
          <w:rFonts w:asciiTheme="minorHAnsi" w:hAnsiTheme="minorHAnsi" w:cs="Arial"/>
          <w:b/>
          <w:bCs/>
          <w:sz w:val="22"/>
          <w:szCs w:val="22"/>
        </w:rPr>
        <w:t xml:space="preserve">Objeto: </w:t>
      </w:r>
      <w:r w:rsidR="006C171E" w:rsidRPr="006C171E">
        <w:rPr>
          <w:rFonts w:asciiTheme="minorHAnsi" w:eastAsia="Lucida Sans Unicode" w:hAnsiTheme="minorHAnsi" w:cs="Arial"/>
          <w:kern w:val="1"/>
          <w:sz w:val="22"/>
          <w:szCs w:val="22"/>
        </w:rPr>
        <w:t>Contratação de empresa para serviços de lavanderia para a UDESC.</w:t>
      </w:r>
    </w:p>
    <w:p w:rsidR="004D336B" w:rsidRPr="006C171E" w:rsidRDefault="004D336B" w:rsidP="004D336B">
      <w:pPr>
        <w:tabs>
          <w:tab w:val="left" w:pos="0"/>
        </w:tabs>
        <w:jc w:val="both"/>
        <w:rPr>
          <w:rFonts w:asciiTheme="minorHAnsi" w:eastAsia="Lucida Sans Unicode" w:hAnsiTheme="minorHAnsi" w:cs="Arial"/>
          <w:kern w:val="1"/>
          <w:sz w:val="22"/>
          <w:szCs w:val="22"/>
        </w:rPr>
      </w:pPr>
    </w:p>
    <w:p w:rsidR="00846834" w:rsidRPr="006C171E" w:rsidRDefault="004D336B" w:rsidP="00846834">
      <w:pPr>
        <w:pStyle w:val="Corpodetexto"/>
        <w:spacing w:after="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6C171E">
        <w:rPr>
          <w:rFonts w:asciiTheme="minorHAnsi" w:hAnsiTheme="minorHAnsi" w:cs="Arial"/>
          <w:b/>
          <w:sz w:val="22"/>
          <w:szCs w:val="22"/>
        </w:rPr>
        <w:t xml:space="preserve">Justificativa: </w:t>
      </w:r>
      <w:r w:rsidR="00846834" w:rsidRPr="006C171E">
        <w:rPr>
          <w:rFonts w:asciiTheme="minorHAnsi" w:hAnsiTheme="minorHAnsi" w:cs="Arial"/>
          <w:sz w:val="22"/>
          <w:szCs w:val="22"/>
        </w:rPr>
        <w:t>As atividades da UDESC incluem a utilização de diversos tipos de rouparias. Desta forma, têm-se a necessidade da contratação de empresa para serviços de lavanderia, visando à lavação destes itens, para que possam ser exercidas as diversas tarefas necessárias ao funcionamento da Universidade.</w:t>
      </w:r>
    </w:p>
    <w:p w:rsidR="004D336B" w:rsidRPr="006C171E" w:rsidRDefault="004D336B" w:rsidP="004D336B">
      <w:pPr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9B04BB" w:rsidRPr="009B04BB" w:rsidRDefault="004D336B" w:rsidP="009B04BB">
      <w:pPr>
        <w:jc w:val="both"/>
        <w:rPr>
          <w:rFonts w:ascii="Calibri" w:hAnsi="Calibri"/>
          <w:color w:val="000000"/>
          <w:sz w:val="22"/>
          <w:szCs w:val="22"/>
        </w:rPr>
      </w:pPr>
      <w:r w:rsidRPr="00E74E27">
        <w:rPr>
          <w:rFonts w:asciiTheme="minorHAnsi" w:hAnsiTheme="minorHAnsi" w:cs="Arial"/>
          <w:b/>
          <w:bCs/>
          <w:sz w:val="22"/>
          <w:szCs w:val="22"/>
        </w:rPr>
        <w:t xml:space="preserve">Valor: </w:t>
      </w:r>
      <w:r w:rsidRPr="00E74E27">
        <w:rPr>
          <w:rFonts w:asciiTheme="minorHAnsi" w:hAnsiTheme="minorHAnsi" w:cs="Arial"/>
          <w:sz w:val="22"/>
          <w:szCs w:val="22"/>
        </w:rPr>
        <w:t>O valor total estimado para atender todas as solicitações é</w:t>
      </w:r>
      <w:r w:rsidR="009B04BB" w:rsidRPr="00E74E27">
        <w:rPr>
          <w:rFonts w:ascii="Calibri" w:hAnsi="Calibri"/>
          <w:color w:val="000000"/>
          <w:sz w:val="22"/>
          <w:szCs w:val="22"/>
        </w:rPr>
        <w:t xml:space="preserve"> </w:t>
      </w:r>
      <w:r w:rsidR="00A92148">
        <w:rPr>
          <w:rFonts w:ascii="Calibri" w:hAnsi="Calibri"/>
          <w:color w:val="000000"/>
          <w:sz w:val="22"/>
          <w:szCs w:val="22"/>
        </w:rPr>
        <w:t>R$</w:t>
      </w:r>
      <w:r w:rsidR="00E74E27" w:rsidRPr="00E74E27">
        <w:rPr>
          <w:rFonts w:ascii="Calibri" w:hAnsi="Calibri"/>
          <w:color w:val="000000"/>
          <w:sz w:val="22"/>
          <w:szCs w:val="22"/>
        </w:rPr>
        <w:t>1</w:t>
      </w:r>
      <w:r w:rsidR="00A92148">
        <w:rPr>
          <w:rFonts w:ascii="Calibri" w:hAnsi="Calibri"/>
          <w:color w:val="000000"/>
          <w:sz w:val="22"/>
          <w:szCs w:val="22"/>
        </w:rPr>
        <w:t>31.227,55</w:t>
      </w:r>
      <w:r w:rsidR="00E74E27" w:rsidRPr="00E74E27">
        <w:rPr>
          <w:rFonts w:ascii="Calibri" w:hAnsi="Calibri"/>
          <w:color w:val="000000"/>
          <w:sz w:val="22"/>
          <w:szCs w:val="22"/>
        </w:rPr>
        <w:t xml:space="preserve"> (cento e </w:t>
      </w:r>
      <w:r w:rsidR="00A92148">
        <w:rPr>
          <w:rFonts w:ascii="Calibri" w:hAnsi="Calibri"/>
          <w:color w:val="000000"/>
          <w:sz w:val="22"/>
          <w:szCs w:val="22"/>
        </w:rPr>
        <w:t>trinta e um mil duzentos e vinte e sete reais e cinquenta e cinco centavos</w:t>
      </w:r>
      <w:r w:rsidR="00E74E27">
        <w:rPr>
          <w:rFonts w:ascii="Calibri" w:hAnsi="Calibri"/>
          <w:color w:val="000000"/>
          <w:sz w:val="22"/>
          <w:szCs w:val="22"/>
        </w:rPr>
        <w:t>).</w:t>
      </w:r>
    </w:p>
    <w:p w:rsidR="004D336B" w:rsidRPr="00CE54EC" w:rsidRDefault="004D336B" w:rsidP="009B04BB">
      <w:pPr>
        <w:tabs>
          <w:tab w:val="left" w:pos="0"/>
        </w:tabs>
        <w:jc w:val="both"/>
        <w:rPr>
          <w:rFonts w:asciiTheme="minorHAnsi" w:hAnsiTheme="minorHAnsi" w:cs="Arial"/>
          <w:color w:val="FF0000"/>
          <w:sz w:val="22"/>
          <w:szCs w:val="22"/>
        </w:rPr>
      </w:pPr>
    </w:p>
    <w:p w:rsidR="004D336B" w:rsidRPr="006C171E" w:rsidRDefault="004D336B" w:rsidP="004D336B">
      <w:pPr>
        <w:jc w:val="both"/>
        <w:rPr>
          <w:rFonts w:asciiTheme="minorHAnsi" w:hAnsiTheme="minorHAnsi" w:cs="Arial"/>
          <w:sz w:val="22"/>
          <w:szCs w:val="22"/>
        </w:rPr>
      </w:pPr>
      <w:r w:rsidRPr="006C171E">
        <w:rPr>
          <w:rFonts w:asciiTheme="minorHAnsi" w:hAnsiTheme="minorHAnsi" w:cs="Arial"/>
          <w:b/>
          <w:bCs/>
          <w:sz w:val="22"/>
          <w:szCs w:val="22"/>
        </w:rPr>
        <w:t xml:space="preserve">Vigência da Ata de Registro de Preços - ARP: </w:t>
      </w:r>
      <w:r w:rsidRPr="006C171E">
        <w:rPr>
          <w:rFonts w:asciiTheme="minorHAnsi" w:hAnsiTheme="minorHAnsi" w:cs="Arial"/>
          <w:bCs/>
          <w:sz w:val="22"/>
          <w:szCs w:val="22"/>
        </w:rPr>
        <w:t>A ARP</w:t>
      </w:r>
      <w:r w:rsidRPr="006C171E">
        <w:rPr>
          <w:rFonts w:asciiTheme="minorHAnsi" w:hAnsiTheme="minorHAnsi" w:cs="Arial"/>
          <w:sz w:val="22"/>
          <w:szCs w:val="22"/>
        </w:rPr>
        <w:t xml:space="preserve"> terá vigência de 12 (doze) meses a partir de sua assinatura.</w:t>
      </w:r>
    </w:p>
    <w:p w:rsidR="004D336B" w:rsidRPr="006C171E" w:rsidRDefault="004D336B" w:rsidP="004D336B">
      <w:pPr>
        <w:jc w:val="both"/>
        <w:rPr>
          <w:rFonts w:asciiTheme="minorHAnsi" w:hAnsiTheme="minorHAnsi" w:cs="Arial"/>
          <w:sz w:val="22"/>
          <w:szCs w:val="22"/>
        </w:rPr>
      </w:pPr>
    </w:p>
    <w:p w:rsidR="004D336B" w:rsidRPr="006C171E" w:rsidRDefault="004D336B" w:rsidP="004D336B">
      <w:pPr>
        <w:jc w:val="both"/>
        <w:rPr>
          <w:rFonts w:asciiTheme="minorHAnsi" w:hAnsiTheme="minorHAnsi" w:cs="Arial"/>
          <w:sz w:val="22"/>
          <w:szCs w:val="22"/>
        </w:rPr>
      </w:pPr>
      <w:r w:rsidRPr="006C171E">
        <w:rPr>
          <w:rFonts w:asciiTheme="minorHAnsi" w:hAnsiTheme="minorHAnsi" w:cs="Arial"/>
          <w:b/>
          <w:bCs/>
          <w:sz w:val="22"/>
          <w:szCs w:val="22"/>
        </w:rPr>
        <w:t xml:space="preserve">Vigência da Ordem de Serviço – OS: </w:t>
      </w:r>
      <w:r w:rsidRPr="006C171E">
        <w:rPr>
          <w:rFonts w:asciiTheme="minorHAnsi" w:hAnsiTheme="minorHAnsi" w:cs="Arial"/>
          <w:bCs/>
          <w:sz w:val="22"/>
          <w:szCs w:val="22"/>
        </w:rPr>
        <w:t>A OS</w:t>
      </w:r>
      <w:r w:rsidRPr="006C171E">
        <w:rPr>
          <w:rFonts w:asciiTheme="minorHAnsi" w:hAnsiTheme="minorHAnsi" w:cs="Arial"/>
          <w:sz w:val="22"/>
          <w:szCs w:val="22"/>
        </w:rPr>
        <w:t xml:space="preserve"> terá vigência a partir de sua assinatura até o encerramento dos créditos orçamentários do ano da emissão da OS (31 de dezembro).</w:t>
      </w:r>
    </w:p>
    <w:p w:rsidR="004D336B" w:rsidRPr="006C171E" w:rsidRDefault="004D336B" w:rsidP="004D336B">
      <w:pPr>
        <w:jc w:val="both"/>
        <w:rPr>
          <w:rFonts w:asciiTheme="minorHAnsi" w:hAnsiTheme="minorHAnsi" w:cs="Arial"/>
          <w:sz w:val="22"/>
          <w:szCs w:val="22"/>
        </w:rPr>
      </w:pPr>
    </w:p>
    <w:p w:rsidR="004D336B" w:rsidRPr="006C171E" w:rsidRDefault="004D336B" w:rsidP="004D336B">
      <w:pPr>
        <w:jc w:val="both"/>
        <w:rPr>
          <w:rFonts w:asciiTheme="minorHAnsi" w:hAnsiTheme="minorHAnsi" w:cs="Arial"/>
          <w:sz w:val="22"/>
          <w:szCs w:val="22"/>
        </w:rPr>
      </w:pPr>
      <w:r w:rsidRPr="006C171E">
        <w:rPr>
          <w:rFonts w:asciiTheme="minorHAnsi" w:hAnsiTheme="minorHAnsi" w:cs="Arial"/>
          <w:b/>
          <w:sz w:val="22"/>
          <w:szCs w:val="22"/>
        </w:rPr>
        <w:t xml:space="preserve">Bem e/ou Serviço Comum: </w:t>
      </w:r>
      <w:r w:rsidRPr="006C171E">
        <w:rPr>
          <w:rFonts w:asciiTheme="minorHAnsi" w:hAnsiTheme="minorHAnsi" w:cs="Arial"/>
          <w:sz w:val="22"/>
          <w:szCs w:val="22"/>
        </w:rPr>
        <w:t>Como foi objetivamente especificado no Termo de Referência, o Objeto da Licitação foi caracterizado como serviço comum.</w:t>
      </w:r>
    </w:p>
    <w:p w:rsidR="004D336B" w:rsidRPr="006C171E" w:rsidRDefault="004D336B" w:rsidP="004D336B">
      <w:pPr>
        <w:jc w:val="both"/>
        <w:rPr>
          <w:rFonts w:asciiTheme="minorHAnsi" w:hAnsiTheme="minorHAnsi" w:cs="Arial"/>
          <w:sz w:val="22"/>
          <w:szCs w:val="22"/>
        </w:rPr>
      </w:pPr>
    </w:p>
    <w:p w:rsidR="004D336B" w:rsidRPr="006C171E" w:rsidRDefault="004D336B" w:rsidP="004D336B">
      <w:pPr>
        <w:jc w:val="both"/>
        <w:rPr>
          <w:rFonts w:asciiTheme="minorHAnsi" w:hAnsiTheme="minorHAnsi" w:cs="Arial"/>
          <w:sz w:val="22"/>
          <w:szCs w:val="22"/>
        </w:rPr>
      </w:pPr>
      <w:r w:rsidRPr="006C171E">
        <w:rPr>
          <w:rFonts w:asciiTheme="minorHAnsi" w:hAnsiTheme="minorHAnsi" w:cs="Arial"/>
          <w:b/>
          <w:sz w:val="22"/>
          <w:szCs w:val="22"/>
        </w:rPr>
        <w:t xml:space="preserve">Serviços de caráter continuado: </w:t>
      </w:r>
      <w:r w:rsidRPr="006C171E">
        <w:rPr>
          <w:rFonts w:asciiTheme="minorHAnsi" w:hAnsiTheme="minorHAnsi" w:cs="Arial"/>
          <w:sz w:val="22"/>
          <w:szCs w:val="22"/>
        </w:rPr>
        <w:t>Como não há prejuízos se houver a não continuidade da prestação de serviço para as atividades da Administração, não foi caracterizado como um serviço de caráter contínuo.</w:t>
      </w:r>
    </w:p>
    <w:p w:rsidR="004D336B" w:rsidRPr="006C171E" w:rsidRDefault="004D336B" w:rsidP="004D336B">
      <w:pPr>
        <w:tabs>
          <w:tab w:val="left" w:pos="0"/>
        </w:tabs>
        <w:ind w:firstLine="902"/>
        <w:jc w:val="both"/>
        <w:rPr>
          <w:rFonts w:asciiTheme="minorHAnsi" w:hAnsiTheme="minorHAnsi" w:cs="Calibri"/>
          <w:sz w:val="22"/>
          <w:szCs w:val="22"/>
        </w:rPr>
      </w:pPr>
    </w:p>
    <w:p w:rsidR="004D336B" w:rsidRPr="006C171E" w:rsidRDefault="004D336B" w:rsidP="004D336B">
      <w:pPr>
        <w:tabs>
          <w:tab w:val="left" w:pos="0"/>
        </w:tabs>
        <w:ind w:firstLine="902"/>
        <w:jc w:val="both"/>
        <w:rPr>
          <w:rFonts w:asciiTheme="minorHAnsi" w:hAnsiTheme="minorHAnsi" w:cs="Calibri"/>
          <w:sz w:val="22"/>
          <w:szCs w:val="22"/>
        </w:rPr>
      </w:pPr>
    </w:p>
    <w:p w:rsidR="004D336B" w:rsidRPr="006C171E" w:rsidRDefault="00C60CDB" w:rsidP="004D336B">
      <w:pPr>
        <w:tabs>
          <w:tab w:val="left" w:pos="0"/>
        </w:tabs>
        <w:ind w:firstLine="902"/>
        <w:jc w:val="both"/>
        <w:rPr>
          <w:rFonts w:asciiTheme="minorHAnsi" w:hAnsiTheme="minorHAnsi" w:cs="Arial"/>
          <w:sz w:val="22"/>
          <w:szCs w:val="22"/>
        </w:rPr>
      </w:pPr>
      <w:r w:rsidRPr="006C171E">
        <w:rPr>
          <w:rFonts w:asciiTheme="minorHAnsi" w:hAnsiTheme="minorHAnsi" w:cs="Arial"/>
          <w:sz w:val="22"/>
          <w:szCs w:val="22"/>
        </w:rPr>
        <w:t>Respeitosamente</w:t>
      </w:r>
      <w:r w:rsidR="004D336B" w:rsidRPr="006C171E">
        <w:rPr>
          <w:rFonts w:asciiTheme="minorHAnsi" w:hAnsiTheme="minorHAnsi" w:cs="Arial"/>
          <w:sz w:val="22"/>
          <w:szCs w:val="22"/>
        </w:rPr>
        <w:t>,</w:t>
      </w:r>
    </w:p>
    <w:p w:rsidR="004D336B" w:rsidRPr="00B773BE" w:rsidRDefault="004D336B" w:rsidP="004D336B">
      <w:pPr>
        <w:jc w:val="both"/>
        <w:rPr>
          <w:rFonts w:asciiTheme="minorHAnsi" w:hAnsiTheme="minorHAnsi" w:cs="Arial"/>
        </w:rPr>
      </w:pPr>
    </w:p>
    <w:p w:rsidR="004D336B" w:rsidRPr="00B773BE" w:rsidRDefault="004D336B" w:rsidP="004D336B">
      <w:pPr>
        <w:tabs>
          <w:tab w:val="left" w:pos="0"/>
        </w:tabs>
        <w:ind w:firstLine="902"/>
        <w:jc w:val="both"/>
        <w:rPr>
          <w:rFonts w:asciiTheme="minorHAnsi" w:hAnsiTheme="minorHAnsi" w:cs="Calibri"/>
        </w:rPr>
      </w:pPr>
    </w:p>
    <w:p w:rsidR="004D336B" w:rsidRPr="00B773BE" w:rsidRDefault="004D336B" w:rsidP="004D336B">
      <w:pPr>
        <w:tabs>
          <w:tab w:val="left" w:pos="0"/>
        </w:tabs>
        <w:ind w:firstLine="902"/>
        <w:jc w:val="both"/>
        <w:rPr>
          <w:rFonts w:asciiTheme="minorHAnsi" w:hAnsiTheme="minorHAnsi" w:cs="Calibri"/>
        </w:rPr>
      </w:pPr>
    </w:p>
    <w:p w:rsidR="004D336B" w:rsidRPr="00B773BE" w:rsidRDefault="004D336B" w:rsidP="004D336B">
      <w:pPr>
        <w:jc w:val="both"/>
        <w:rPr>
          <w:rFonts w:asciiTheme="minorHAnsi" w:hAnsiTheme="minorHAnsi" w:cs="Calibri"/>
        </w:rPr>
      </w:pPr>
      <w:r w:rsidRPr="00B773BE">
        <w:rPr>
          <w:rFonts w:asciiTheme="minorHAnsi" w:hAnsiTheme="minorHAnsi" w:cs="Arial"/>
          <w:b/>
          <w:bCs/>
          <w:noProof/>
          <w:szCs w:val="4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8950E44" wp14:editId="69512F3A">
                <wp:simplePos x="0" y="0"/>
                <wp:positionH relativeFrom="column">
                  <wp:posOffset>322</wp:posOffset>
                </wp:positionH>
                <wp:positionV relativeFrom="paragraph">
                  <wp:posOffset>155082</wp:posOffset>
                </wp:positionV>
                <wp:extent cx="2343150" cy="1487606"/>
                <wp:effectExtent l="0" t="0" r="19050" b="1778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148760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336B" w:rsidRPr="00C60CDB" w:rsidRDefault="004D336B" w:rsidP="004D336B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C60CDB">
                              <w:rPr>
                                <w:rFonts w:asciiTheme="minorHAnsi" w:hAnsiTheme="minorHAnsi" w:cs="Arial"/>
                              </w:rPr>
                              <w:t>Aprovo o Termo de Referência e Autorizo o Processo Licitatório.</w:t>
                            </w:r>
                          </w:p>
                          <w:p w:rsidR="004D336B" w:rsidRPr="00C60CDB" w:rsidRDefault="004D336B" w:rsidP="004D336B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C60CDB">
                              <w:rPr>
                                <w:rFonts w:asciiTheme="minorHAnsi" w:hAnsiTheme="minorHAnsi" w:cs="Arial"/>
                              </w:rPr>
                              <w:t>Florianópolis, ___/___/______</w:t>
                            </w:r>
                          </w:p>
                          <w:p w:rsidR="004D336B" w:rsidRPr="00C60CDB" w:rsidRDefault="004D336B" w:rsidP="004D336B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C60CDB">
                              <w:rPr>
                                <w:rFonts w:asciiTheme="minorHAnsi" w:hAnsiTheme="minorHAnsi" w:cs="Arial"/>
                              </w:rPr>
                              <w:t>Reitor:</w:t>
                            </w:r>
                          </w:p>
                          <w:p w:rsidR="004D336B" w:rsidRDefault="004D336B" w:rsidP="004D336B"/>
                          <w:p w:rsidR="004D336B" w:rsidRDefault="004D336B" w:rsidP="004D336B"/>
                          <w:p w:rsidR="004D336B" w:rsidRDefault="004D336B" w:rsidP="004D33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58950E44" id="Retângulo 3" o:spid="_x0000_s1026" style="position:absolute;left:0;text-align:left;margin-left:.05pt;margin-top:12.2pt;width:184.5pt;height:117.15pt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" fillcolor="white [3201]" strokecolor="#f79646 [3209]" strokeweight="2pt">
                <v:textbox>
                  <w:txbxContent>
                    <w:p w:rsidR="004D336B" w:rsidRPr="00C60CDB" w:rsidRDefault="004D336B" w:rsidP="004D336B">
                      <w:pPr>
                        <w:rPr>
                          <w:rFonts w:asciiTheme="minorHAnsi" w:hAnsiTheme="minorHAnsi" w:cs="Arial"/>
                        </w:rPr>
                      </w:pPr>
                      <w:r w:rsidRPr="00C60CDB">
                        <w:rPr>
                          <w:rFonts w:asciiTheme="minorHAnsi" w:hAnsiTheme="minorHAnsi" w:cs="Arial"/>
                        </w:rPr>
                        <w:t>Aprovo o Termo de Referência e Autorizo o Processo Licitatório.</w:t>
                      </w:r>
                    </w:p>
                    <w:p w:rsidR="004D336B" w:rsidRPr="00C60CDB" w:rsidRDefault="004D336B" w:rsidP="004D336B">
                      <w:pPr>
                        <w:rPr>
                          <w:rFonts w:asciiTheme="minorHAnsi" w:hAnsiTheme="minorHAnsi" w:cs="Arial"/>
                        </w:rPr>
                      </w:pPr>
                      <w:r w:rsidRPr="00C60CDB">
                        <w:rPr>
                          <w:rFonts w:asciiTheme="minorHAnsi" w:hAnsiTheme="minorHAnsi" w:cs="Arial"/>
                        </w:rPr>
                        <w:t>Florianópolis, ___/___/______</w:t>
                      </w:r>
                    </w:p>
                    <w:p w:rsidR="004D336B" w:rsidRPr="00C60CDB" w:rsidRDefault="004D336B" w:rsidP="004D336B">
                      <w:pPr>
                        <w:rPr>
                          <w:rFonts w:asciiTheme="minorHAnsi" w:hAnsiTheme="minorHAnsi" w:cs="Arial"/>
                        </w:rPr>
                      </w:pPr>
                      <w:r w:rsidRPr="00C60CDB">
                        <w:rPr>
                          <w:rFonts w:asciiTheme="minorHAnsi" w:hAnsiTheme="minorHAnsi" w:cs="Arial"/>
                        </w:rPr>
                        <w:t>Reitor:</w:t>
                      </w:r>
                    </w:p>
                    <w:p w:rsidR="004D336B" w:rsidRDefault="004D336B" w:rsidP="004D336B"/>
                    <w:p w:rsidR="004D336B" w:rsidRDefault="004D336B" w:rsidP="004D336B"/>
                    <w:p w:rsidR="004D336B" w:rsidRDefault="004D336B" w:rsidP="004D336B"/>
                  </w:txbxContent>
                </v:textbox>
              </v:rect>
            </w:pict>
          </mc:Fallback>
        </mc:AlternateContent>
      </w:r>
    </w:p>
    <w:p w:rsidR="004D336B" w:rsidRPr="00B773BE" w:rsidRDefault="004D336B" w:rsidP="004D336B">
      <w:pPr>
        <w:jc w:val="both"/>
        <w:rPr>
          <w:rFonts w:asciiTheme="minorHAnsi" w:hAnsiTheme="minorHAnsi" w:cs="Calibri"/>
        </w:rPr>
      </w:pPr>
    </w:p>
    <w:p w:rsidR="004D336B" w:rsidRPr="00B773BE" w:rsidRDefault="004D336B" w:rsidP="004D336B">
      <w:pPr>
        <w:jc w:val="both"/>
        <w:rPr>
          <w:rFonts w:asciiTheme="minorHAnsi" w:hAnsiTheme="minorHAnsi" w:cs="Calibri"/>
        </w:rPr>
      </w:pPr>
    </w:p>
    <w:p w:rsidR="004D336B" w:rsidRPr="00B773BE" w:rsidRDefault="004D336B" w:rsidP="004D336B">
      <w:pPr>
        <w:jc w:val="both"/>
        <w:rPr>
          <w:rFonts w:asciiTheme="minorHAnsi" w:hAnsiTheme="minorHAnsi" w:cs="Calibri"/>
        </w:rPr>
      </w:pPr>
    </w:p>
    <w:p w:rsidR="004D336B" w:rsidRPr="00B773BE" w:rsidRDefault="004D336B" w:rsidP="004D336B">
      <w:pPr>
        <w:jc w:val="both"/>
        <w:rPr>
          <w:rFonts w:asciiTheme="minorHAnsi" w:hAnsiTheme="minorHAnsi" w:cs="Calibri"/>
        </w:rPr>
      </w:pPr>
    </w:p>
    <w:p w:rsidR="004D336B" w:rsidRPr="00B773BE" w:rsidRDefault="004D336B" w:rsidP="004D336B">
      <w:pPr>
        <w:jc w:val="both"/>
        <w:rPr>
          <w:rFonts w:asciiTheme="minorHAnsi" w:hAnsiTheme="minorHAnsi" w:cs="Calibri"/>
        </w:rPr>
      </w:pPr>
    </w:p>
    <w:p w:rsidR="00514C79" w:rsidRPr="00B773BE" w:rsidRDefault="00514C79" w:rsidP="004D336B">
      <w:pPr>
        <w:jc w:val="both"/>
        <w:rPr>
          <w:rFonts w:asciiTheme="minorHAnsi" w:hAnsiTheme="minorHAnsi" w:cs="Calibri"/>
        </w:rPr>
      </w:pPr>
    </w:p>
    <w:p w:rsidR="009C693B" w:rsidRPr="00B773BE" w:rsidRDefault="009C693B" w:rsidP="00014871">
      <w:pPr>
        <w:spacing w:line="276" w:lineRule="auto"/>
        <w:jc w:val="right"/>
        <w:rPr>
          <w:rFonts w:asciiTheme="minorHAnsi" w:hAnsiTheme="minorHAnsi" w:cs="Calibri"/>
        </w:rPr>
      </w:pPr>
    </w:p>
    <w:p w:rsidR="009C693B" w:rsidRPr="00B773BE" w:rsidRDefault="009C693B" w:rsidP="00014871">
      <w:pPr>
        <w:spacing w:line="276" w:lineRule="auto"/>
        <w:jc w:val="right"/>
        <w:rPr>
          <w:rFonts w:asciiTheme="minorHAnsi" w:hAnsiTheme="minorHAnsi" w:cs="Calibri"/>
        </w:rPr>
      </w:pPr>
    </w:p>
    <w:p w:rsidR="009C693B" w:rsidRPr="00B773BE" w:rsidRDefault="009C693B" w:rsidP="00014871">
      <w:pPr>
        <w:spacing w:line="276" w:lineRule="auto"/>
        <w:jc w:val="right"/>
        <w:rPr>
          <w:rFonts w:asciiTheme="minorHAnsi" w:hAnsiTheme="minorHAnsi" w:cs="Calibri"/>
        </w:rPr>
      </w:pPr>
    </w:p>
    <w:p w:rsidR="009C693B" w:rsidRPr="00B773BE" w:rsidRDefault="009C693B" w:rsidP="00014871">
      <w:pPr>
        <w:spacing w:line="276" w:lineRule="auto"/>
        <w:jc w:val="right"/>
        <w:rPr>
          <w:rFonts w:asciiTheme="minorHAnsi" w:hAnsiTheme="minorHAnsi" w:cs="Calibri"/>
        </w:rPr>
      </w:pPr>
    </w:p>
    <w:p w:rsidR="00C76279" w:rsidRDefault="00C76279">
      <w:pPr>
        <w:spacing w:after="200" w:line="276" w:lineRule="auto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br w:type="page"/>
      </w:r>
    </w:p>
    <w:p w:rsidR="009C693B" w:rsidRPr="00B773BE" w:rsidRDefault="009C693B" w:rsidP="00014871">
      <w:pPr>
        <w:spacing w:line="276" w:lineRule="auto"/>
        <w:jc w:val="right"/>
        <w:rPr>
          <w:rFonts w:asciiTheme="minorHAnsi" w:hAnsiTheme="minorHAnsi" w:cs="Calibri"/>
        </w:rPr>
      </w:pPr>
    </w:p>
    <w:p w:rsidR="009C693B" w:rsidRPr="00B773BE" w:rsidRDefault="009C693B" w:rsidP="00014871">
      <w:pPr>
        <w:spacing w:line="276" w:lineRule="auto"/>
        <w:jc w:val="right"/>
        <w:rPr>
          <w:rFonts w:asciiTheme="minorHAnsi" w:hAnsiTheme="minorHAnsi" w:cs="Calibri"/>
        </w:rPr>
      </w:pPr>
    </w:p>
    <w:p w:rsidR="009C693B" w:rsidRPr="00B773BE" w:rsidRDefault="009C693B" w:rsidP="00014871">
      <w:pPr>
        <w:spacing w:line="276" w:lineRule="auto"/>
        <w:jc w:val="right"/>
        <w:rPr>
          <w:rFonts w:asciiTheme="minorHAnsi" w:hAnsiTheme="minorHAnsi" w:cs="Calibri"/>
        </w:rPr>
      </w:pPr>
    </w:p>
    <w:p w:rsidR="009C693B" w:rsidRPr="00B773BE" w:rsidRDefault="009C693B" w:rsidP="00014871">
      <w:pPr>
        <w:spacing w:line="276" w:lineRule="auto"/>
        <w:jc w:val="right"/>
        <w:rPr>
          <w:rFonts w:asciiTheme="minorHAnsi" w:hAnsiTheme="minorHAnsi" w:cs="Calibri"/>
        </w:rPr>
      </w:pPr>
    </w:p>
    <w:p w:rsidR="008268CA" w:rsidRPr="00B773BE" w:rsidRDefault="008268CA" w:rsidP="009C693B">
      <w:pPr>
        <w:ind w:left="360" w:right="99"/>
        <w:jc w:val="center"/>
        <w:rPr>
          <w:rFonts w:asciiTheme="minorHAnsi" w:hAnsiTheme="minorHAnsi" w:cs="Arial"/>
          <w:b/>
          <w:bCs/>
          <w:kern w:val="32"/>
          <w:sz w:val="72"/>
          <w:szCs w:val="72"/>
        </w:rPr>
      </w:pPr>
    </w:p>
    <w:p w:rsidR="00F056E3" w:rsidRDefault="00F056E3" w:rsidP="009C693B">
      <w:pPr>
        <w:ind w:left="360" w:right="99"/>
        <w:jc w:val="center"/>
        <w:rPr>
          <w:rFonts w:asciiTheme="minorHAnsi" w:hAnsiTheme="minorHAnsi" w:cs="Arial"/>
          <w:b/>
          <w:bCs/>
          <w:kern w:val="32"/>
          <w:sz w:val="56"/>
          <w:szCs w:val="56"/>
        </w:rPr>
      </w:pPr>
    </w:p>
    <w:p w:rsidR="00F056E3" w:rsidRDefault="00F056E3" w:rsidP="009C693B">
      <w:pPr>
        <w:ind w:left="360" w:right="99"/>
        <w:jc w:val="center"/>
        <w:rPr>
          <w:rFonts w:asciiTheme="minorHAnsi" w:hAnsiTheme="minorHAnsi" w:cs="Arial"/>
          <w:b/>
          <w:bCs/>
          <w:kern w:val="32"/>
          <w:sz w:val="56"/>
          <w:szCs w:val="56"/>
        </w:rPr>
      </w:pPr>
    </w:p>
    <w:p w:rsidR="009C693B" w:rsidRPr="00A12229" w:rsidRDefault="009C693B" w:rsidP="009C693B">
      <w:pPr>
        <w:ind w:left="360" w:right="99"/>
        <w:jc w:val="center"/>
        <w:rPr>
          <w:rFonts w:asciiTheme="minorHAnsi" w:hAnsiTheme="minorHAnsi" w:cs="Arial"/>
          <w:b/>
          <w:bCs/>
          <w:sz w:val="56"/>
          <w:szCs w:val="56"/>
        </w:rPr>
      </w:pPr>
      <w:r w:rsidRPr="00A12229">
        <w:rPr>
          <w:rFonts w:asciiTheme="minorHAnsi" w:hAnsiTheme="minorHAnsi" w:cs="Arial"/>
          <w:b/>
          <w:bCs/>
          <w:kern w:val="32"/>
          <w:sz w:val="56"/>
          <w:szCs w:val="56"/>
        </w:rPr>
        <w:t>DESPACHO IN 008/</w:t>
      </w:r>
      <w:r w:rsidR="008268CA" w:rsidRPr="00A12229">
        <w:rPr>
          <w:rFonts w:asciiTheme="minorHAnsi" w:hAnsiTheme="minorHAnsi" w:cs="Arial"/>
          <w:b/>
          <w:bCs/>
          <w:kern w:val="32"/>
          <w:sz w:val="56"/>
          <w:szCs w:val="56"/>
        </w:rPr>
        <w:t>2011</w:t>
      </w:r>
      <w:r w:rsidRPr="00A12229">
        <w:rPr>
          <w:rFonts w:asciiTheme="minorHAnsi" w:hAnsiTheme="minorHAnsi" w:cs="Arial"/>
          <w:b/>
          <w:bCs/>
          <w:kern w:val="32"/>
          <w:sz w:val="56"/>
          <w:szCs w:val="56"/>
        </w:rPr>
        <w:t xml:space="preserve"> E E</w:t>
      </w:r>
      <w:r w:rsidR="008268CA" w:rsidRPr="00A12229">
        <w:rPr>
          <w:rFonts w:asciiTheme="minorHAnsi" w:hAnsiTheme="minorHAnsi" w:cs="Arial"/>
          <w:b/>
          <w:bCs/>
          <w:kern w:val="32"/>
          <w:sz w:val="56"/>
          <w:szCs w:val="56"/>
        </w:rPr>
        <w:t>NCAMINHAMENTO PARA ELABORAÇÃO DO EDITAL</w:t>
      </w:r>
    </w:p>
    <w:p w:rsidR="009C693B" w:rsidRPr="00A12229" w:rsidRDefault="009C693B" w:rsidP="009C693B">
      <w:pPr>
        <w:jc w:val="center"/>
        <w:rPr>
          <w:rFonts w:asciiTheme="minorHAnsi" w:hAnsiTheme="minorHAnsi" w:cs="Arial"/>
          <w:b/>
          <w:sz w:val="56"/>
          <w:szCs w:val="56"/>
        </w:rPr>
      </w:pPr>
    </w:p>
    <w:p w:rsidR="009C693B" w:rsidRPr="00B773BE" w:rsidRDefault="009C693B" w:rsidP="00014871">
      <w:pPr>
        <w:spacing w:line="276" w:lineRule="auto"/>
        <w:jc w:val="right"/>
        <w:rPr>
          <w:rFonts w:asciiTheme="minorHAnsi" w:hAnsiTheme="minorHAnsi" w:cs="Calibri"/>
        </w:rPr>
      </w:pPr>
    </w:p>
    <w:p w:rsidR="009C693B" w:rsidRPr="00B773BE" w:rsidRDefault="009C693B" w:rsidP="00014871">
      <w:pPr>
        <w:spacing w:line="276" w:lineRule="auto"/>
        <w:jc w:val="right"/>
        <w:rPr>
          <w:rFonts w:asciiTheme="minorHAnsi" w:hAnsiTheme="minorHAnsi" w:cs="Calibri"/>
        </w:rPr>
      </w:pPr>
    </w:p>
    <w:p w:rsidR="009C693B" w:rsidRPr="00B773BE" w:rsidRDefault="009C693B" w:rsidP="00014871">
      <w:pPr>
        <w:spacing w:line="276" w:lineRule="auto"/>
        <w:jc w:val="right"/>
        <w:rPr>
          <w:rFonts w:asciiTheme="minorHAnsi" w:hAnsiTheme="minorHAnsi" w:cs="Calibri"/>
        </w:rPr>
      </w:pPr>
    </w:p>
    <w:p w:rsidR="009C693B" w:rsidRPr="00B773BE" w:rsidRDefault="009C693B" w:rsidP="00014871">
      <w:pPr>
        <w:spacing w:line="276" w:lineRule="auto"/>
        <w:jc w:val="right"/>
        <w:rPr>
          <w:rFonts w:asciiTheme="minorHAnsi" w:hAnsiTheme="minorHAnsi" w:cs="Calibri"/>
        </w:rPr>
      </w:pPr>
    </w:p>
    <w:p w:rsidR="009C693B" w:rsidRPr="00B773BE" w:rsidRDefault="009C693B" w:rsidP="00014871">
      <w:pPr>
        <w:spacing w:line="276" w:lineRule="auto"/>
        <w:jc w:val="right"/>
        <w:rPr>
          <w:rFonts w:asciiTheme="minorHAnsi" w:hAnsiTheme="minorHAnsi" w:cs="Calibri"/>
        </w:rPr>
      </w:pPr>
    </w:p>
    <w:p w:rsidR="009C693B" w:rsidRPr="00B773BE" w:rsidRDefault="009C693B" w:rsidP="00014871">
      <w:pPr>
        <w:spacing w:line="276" w:lineRule="auto"/>
        <w:jc w:val="right"/>
        <w:rPr>
          <w:rFonts w:asciiTheme="minorHAnsi" w:hAnsiTheme="minorHAnsi" w:cs="Calibri"/>
        </w:rPr>
      </w:pPr>
    </w:p>
    <w:p w:rsidR="009C693B" w:rsidRPr="00B773BE" w:rsidRDefault="009C693B" w:rsidP="00014871">
      <w:pPr>
        <w:spacing w:line="276" w:lineRule="auto"/>
        <w:jc w:val="right"/>
        <w:rPr>
          <w:rFonts w:asciiTheme="minorHAnsi" w:hAnsiTheme="minorHAnsi" w:cs="Calibri"/>
        </w:rPr>
      </w:pPr>
    </w:p>
    <w:p w:rsidR="009C693B" w:rsidRPr="00B773BE" w:rsidRDefault="009C693B" w:rsidP="00014871">
      <w:pPr>
        <w:spacing w:line="276" w:lineRule="auto"/>
        <w:jc w:val="right"/>
        <w:rPr>
          <w:rFonts w:asciiTheme="minorHAnsi" w:hAnsiTheme="minorHAnsi" w:cs="Calibri"/>
        </w:rPr>
      </w:pPr>
    </w:p>
    <w:p w:rsidR="009C693B" w:rsidRPr="00B773BE" w:rsidRDefault="009C693B" w:rsidP="00014871">
      <w:pPr>
        <w:spacing w:line="276" w:lineRule="auto"/>
        <w:jc w:val="right"/>
        <w:rPr>
          <w:rFonts w:asciiTheme="minorHAnsi" w:hAnsiTheme="minorHAnsi" w:cs="Calibri"/>
        </w:rPr>
      </w:pPr>
    </w:p>
    <w:p w:rsidR="009C693B" w:rsidRPr="00B773BE" w:rsidRDefault="009C693B" w:rsidP="00014871">
      <w:pPr>
        <w:spacing w:line="276" w:lineRule="auto"/>
        <w:jc w:val="right"/>
        <w:rPr>
          <w:rFonts w:asciiTheme="minorHAnsi" w:hAnsiTheme="minorHAnsi" w:cs="Calibri"/>
        </w:rPr>
      </w:pPr>
    </w:p>
    <w:p w:rsidR="009C693B" w:rsidRPr="00B773BE" w:rsidRDefault="009C693B" w:rsidP="00014871">
      <w:pPr>
        <w:spacing w:line="276" w:lineRule="auto"/>
        <w:jc w:val="right"/>
        <w:rPr>
          <w:rFonts w:asciiTheme="minorHAnsi" w:hAnsiTheme="minorHAnsi" w:cs="Calibri"/>
        </w:rPr>
      </w:pPr>
    </w:p>
    <w:p w:rsidR="009C693B" w:rsidRPr="00B773BE" w:rsidRDefault="009C693B" w:rsidP="00014871">
      <w:pPr>
        <w:spacing w:line="276" w:lineRule="auto"/>
        <w:jc w:val="right"/>
        <w:rPr>
          <w:rFonts w:asciiTheme="minorHAnsi" w:hAnsiTheme="minorHAnsi" w:cs="Calibri"/>
        </w:rPr>
      </w:pPr>
    </w:p>
    <w:p w:rsidR="009C693B" w:rsidRPr="00B773BE" w:rsidRDefault="009C693B" w:rsidP="00014871">
      <w:pPr>
        <w:spacing w:line="276" w:lineRule="auto"/>
        <w:jc w:val="right"/>
        <w:rPr>
          <w:rFonts w:asciiTheme="minorHAnsi" w:hAnsiTheme="minorHAnsi" w:cs="Calibri"/>
        </w:rPr>
      </w:pPr>
    </w:p>
    <w:p w:rsidR="009C693B" w:rsidRPr="00B773BE" w:rsidRDefault="009C693B" w:rsidP="00014871">
      <w:pPr>
        <w:spacing w:line="276" w:lineRule="auto"/>
        <w:jc w:val="right"/>
        <w:rPr>
          <w:rFonts w:asciiTheme="minorHAnsi" w:hAnsiTheme="minorHAnsi" w:cs="Calibri"/>
        </w:rPr>
      </w:pPr>
    </w:p>
    <w:p w:rsidR="009C693B" w:rsidRPr="00B773BE" w:rsidRDefault="009C693B" w:rsidP="00014871">
      <w:pPr>
        <w:spacing w:line="276" w:lineRule="auto"/>
        <w:jc w:val="right"/>
        <w:rPr>
          <w:rFonts w:asciiTheme="minorHAnsi" w:hAnsiTheme="minorHAnsi" w:cs="Calibri"/>
        </w:rPr>
      </w:pPr>
    </w:p>
    <w:p w:rsidR="009C693B" w:rsidRPr="00B773BE" w:rsidRDefault="009C693B" w:rsidP="00014871">
      <w:pPr>
        <w:spacing w:line="276" w:lineRule="auto"/>
        <w:jc w:val="right"/>
        <w:rPr>
          <w:rFonts w:asciiTheme="minorHAnsi" w:hAnsiTheme="minorHAnsi" w:cs="Calibri"/>
        </w:rPr>
      </w:pPr>
    </w:p>
    <w:p w:rsidR="009C693B" w:rsidRPr="00B773BE" w:rsidRDefault="009C693B" w:rsidP="00014871">
      <w:pPr>
        <w:spacing w:line="276" w:lineRule="auto"/>
        <w:jc w:val="right"/>
        <w:rPr>
          <w:rFonts w:asciiTheme="minorHAnsi" w:hAnsiTheme="minorHAnsi" w:cs="Calibri"/>
        </w:rPr>
      </w:pPr>
    </w:p>
    <w:p w:rsidR="008268CA" w:rsidRPr="00B773BE" w:rsidRDefault="008268CA" w:rsidP="00014871">
      <w:pPr>
        <w:spacing w:line="276" w:lineRule="auto"/>
        <w:jc w:val="right"/>
        <w:rPr>
          <w:rFonts w:asciiTheme="minorHAnsi" w:hAnsiTheme="minorHAnsi" w:cs="Calibri"/>
        </w:rPr>
      </w:pPr>
    </w:p>
    <w:p w:rsidR="00685FDD" w:rsidRDefault="00685FDD" w:rsidP="00014871">
      <w:pPr>
        <w:spacing w:line="276" w:lineRule="auto"/>
        <w:jc w:val="right"/>
        <w:rPr>
          <w:rFonts w:asciiTheme="minorHAnsi" w:hAnsiTheme="minorHAnsi" w:cs="Calibri"/>
        </w:rPr>
      </w:pPr>
    </w:p>
    <w:p w:rsidR="00685FDD" w:rsidRDefault="00685FDD">
      <w:pPr>
        <w:spacing w:after="200" w:line="276" w:lineRule="auto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br w:type="page"/>
      </w:r>
    </w:p>
    <w:p w:rsidR="00685FDD" w:rsidRDefault="00685FDD">
      <w:pPr>
        <w:spacing w:after="200" w:line="276" w:lineRule="auto"/>
        <w:rPr>
          <w:rFonts w:asciiTheme="minorHAnsi" w:hAnsiTheme="minorHAnsi" w:cs="Calibri"/>
        </w:rPr>
      </w:pPr>
    </w:p>
    <w:p w:rsidR="00514C79" w:rsidRPr="00911D05" w:rsidRDefault="00514C79" w:rsidP="00014871">
      <w:pPr>
        <w:spacing w:line="276" w:lineRule="auto"/>
        <w:jc w:val="right"/>
        <w:rPr>
          <w:rFonts w:asciiTheme="minorHAnsi" w:hAnsiTheme="minorHAnsi" w:cs="Calibri"/>
        </w:rPr>
      </w:pPr>
      <w:r w:rsidRPr="0016493D">
        <w:rPr>
          <w:rFonts w:asciiTheme="minorHAnsi" w:hAnsiTheme="minorHAnsi" w:cs="Calibri"/>
        </w:rPr>
        <w:t>Florianópolis,</w:t>
      </w:r>
      <w:r w:rsidR="0016493D" w:rsidRPr="0016493D">
        <w:rPr>
          <w:rFonts w:asciiTheme="minorHAnsi" w:hAnsiTheme="minorHAnsi" w:cs="Calibri"/>
        </w:rPr>
        <w:t xml:space="preserve"> </w:t>
      </w:r>
      <w:r w:rsidR="008349CB">
        <w:rPr>
          <w:rFonts w:asciiTheme="minorHAnsi" w:hAnsiTheme="minorHAnsi" w:cs="Calibri"/>
        </w:rPr>
        <w:t xml:space="preserve">12 </w:t>
      </w:r>
      <w:bookmarkStart w:id="3" w:name="_GoBack"/>
      <w:bookmarkEnd w:id="3"/>
      <w:r w:rsidR="0016493D" w:rsidRPr="0016493D">
        <w:rPr>
          <w:rFonts w:asciiTheme="minorHAnsi" w:hAnsiTheme="minorHAnsi" w:cs="Calibri"/>
        </w:rPr>
        <w:t>de dezembro</w:t>
      </w:r>
      <w:r w:rsidRPr="0016493D">
        <w:rPr>
          <w:rFonts w:asciiTheme="minorHAnsi" w:hAnsiTheme="minorHAnsi" w:cs="Calibri"/>
        </w:rPr>
        <w:t xml:space="preserve"> de 201</w:t>
      </w:r>
      <w:r w:rsidR="006353D9" w:rsidRPr="0016493D">
        <w:rPr>
          <w:rFonts w:asciiTheme="minorHAnsi" w:hAnsiTheme="minorHAnsi" w:cs="Calibri"/>
        </w:rPr>
        <w:t>8</w:t>
      </w:r>
      <w:r w:rsidRPr="0016493D">
        <w:rPr>
          <w:rFonts w:asciiTheme="minorHAnsi" w:hAnsiTheme="minorHAnsi" w:cs="Calibri"/>
        </w:rPr>
        <w:t>.</w:t>
      </w:r>
    </w:p>
    <w:p w:rsidR="00514C79" w:rsidRPr="00B773BE" w:rsidRDefault="00514C79" w:rsidP="00014871">
      <w:pPr>
        <w:spacing w:line="276" w:lineRule="auto"/>
        <w:jc w:val="right"/>
        <w:rPr>
          <w:rFonts w:asciiTheme="minorHAnsi" w:hAnsiTheme="minorHAnsi" w:cs="Calibri"/>
        </w:rPr>
      </w:pPr>
    </w:p>
    <w:p w:rsidR="00C377CE" w:rsidRPr="00B773BE" w:rsidRDefault="00514C79" w:rsidP="00C377CE">
      <w:pPr>
        <w:widowControl w:val="0"/>
        <w:autoSpaceDE w:val="0"/>
        <w:autoSpaceDN w:val="0"/>
        <w:rPr>
          <w:rFonts w:asciiTheme="minorHAnsi" w:hAnsiTheme="minorHAnsi"/>
          <w:bCs/>
          <w:lang w:val="pt-PT"/>
        </w:rPr>
      </w:pPr>
      <w:r w:rsidRPr="00C377CE">
        <w:rPr>
          <w:rFonts w:asciiTheme="minorHAnsi" w:hAnsiTheme="minorHAnsi" w:cs="Calibri"/>
        </w:rPr>
        <w:t xml:space="preserve">Processo </w:t>
      </w:r>
      <w:r w:rsidR="00C377CE" w:rsidRPr="00C377CE">
        <w:rPr>
          <w:rFonts w:asciiTheme="minorHAnsi" w:hAnsiTheme="minorHAnsi"/>
          <w:bCs/>
          <w:lang w:val="pt-PT"/>
        </w:rPr>
        <w:t>SGPE 14569 /2018</w:t>
      </w:r>
    </w:p>
    <w:p w:rsidR="00514C79" w:rsidRPr="00B773BE" w:rsidRDefault="00514C79" w:rsidP="00C377CE">
      <w:pPr>
        <w:tabs>
          <w:tab w:val="right" w:pos="8840"/>
        </w:tabs>
        <w:spacing w:line="276" w:lineRule="auto"/>
        <w:rPr>
          <w:rFonts w:asciiTheme="minorHAnsi" w:hAnsiTheme="minorHAnsi" w:cs="Calibri"/>
        </w:rPr>
      </w:pPr>
    </w:p>
    <w:p w:rsidR="00514C79" w:rsidRPr="00B773BE" w:rsidRDefault="00514C79" w:rsidP="00014871">
      <w:pPr>
        <w:pStyle w:val="NormalWeb"/>
        <w:spacing w:before="0" w:after="0" w:line="276" w:lineRule="auto"/>
        <w:ind w:firstLine="708"/>
        <w:jc w:val="both"/>
        <w:rPr>
          <w:rFonts w:asciiTheme="minorHAnsi" w:hAnsiTheme="minorHAnsi" w:cs="Calibri"/>
          <w:b/>
        </w:rPr>
      </w:pPr>
      <w:r w:rsidRPr="00B773BE">
        <w:rPr>
          <w:rFonts w:asciiTheme="minorHAnsi" w:hAnsiTheme="minorHAnsi" w:cs="Calibri"/>
        </w:rPr>
        <w:t>Diante do que foi juntado aos autos, passou-se a analisar previamente a conformidade com a IN nº 008/2011 do processo supracitado, cujo objeto é</w:t>
      </w:r>
      <w:r w:rsidRPr="00B773BE">
        <w:rPr>
          <w:rFonts w:asciiTheme="minorHAnsi" w:hAnsiTheme="minorHAnsi" w:cs="Calibri"/>
          <w:b/>
        </w:rPr>
        <w:t xml:space="preserve"> c</w:t>
      </w:r>
      <w:r w:rsidRPr="00B773BE">
        <w:rPr>
          <w:rFonts w:asciiTheme="minorHAnsi" w:hAnsiTheme="minorHAnsi" w:cs="Arial"/>
          <w:b/>
        </w:rPr>
        <w:t>ontratação de empre</w:t>
      </w:r>
      <w:r w:rsidR="00427D0C" w:rsidRPr="00B773BE">
        <w:rPr>
          <w:rFonts w:asciiTheme="minorHAnsi" w:hAnsiTheme="minorHAnsi" w:cs="Arial"/>
          <w:b/>
        </w:rPr>
        <w:t xml:space="preserve">sa para serviços de lavanderia </w:t>
      </w:r>
      <w:r w:rsidRPr="00B773BE">
        <w:rPr>
          <w:rFonts w:asciiTheme="minorHAnsi" w:hAnsiTheme="minorHAnsi" w:cs="Arial"/>
          <w:b/>
        </w:rPr>
        <w:t>para a UDESC</w:t>
      </w:r>
      <w:r w:rsidR="004F4809" w:rsidRPr="00B773BE">
        <w:rPr>
          <w:rFonts w:asciiTheme="minorHAnsi" w:hAnsiTheme="minorHAnsi" w:cs="Arial"/>
          <w:b/>
          <w:lang w:val="pt-PT"/>
        </w:rPr>
        <w:t xml:space="preserve">. </w:t>
      </w:r>
      <w:r w:rsidRPr="00B773BE">
        <w:rPr>
          <w:rFonts w:asciiTheme="minorHAnsi" w:hAnsiTheme="minorHAnsi" w:cs="Calibri"/>
        </w:rPr>
        <w:t>Verificou-se o seguinte:</w:t>
      </w:r>
    </w:p>
    <w:p w:rsidR="00514C79" w:rsidRPr="00B773BE" w:rsidRDefault="00514C79" w:rsidP="00014871">
      <w:pPr>
        <w:tabs>
          <w:tab w:val="right" w:pos="8840"/>
        </w:tabs>
        <w:spacing w:line="276" w:lineRule="auto"/>
        <w:rPr>
          <w:rFonts w:asciiTheme="minorHAnsi" w:hAnsiTheme="minorHAnsi" w:cs="Calibri"/>
        </w:rPr>
      </w:pPr>
    </w:p>
    <w:p w:rsidR="00514C79" w:rsidRPr="00B773BE" w:rsidRDefault="00514C79" w:rsidP="00014871">
      <w:pPr>
        <w:pStyle w:val="NormalWeb"/>
        <w:spacing w:before="0" w:after="0" w:line="276" w:lineRule="auto"/>
        <w:jc w:val="both"/>
        <w:rPr>
          <w:rFonts w:asciiTheme="minorHAnsi" w:hAnsiTheme="minorHAnsi" w:cs="Calibri"/>
          <w:b/>
          <w:bCs/>
          <w:u w:val="single"/>
        </w:rPr>
      </w:pPr>
      <w:r w:rsidRPr="00B773BE">
        <w:rPr>
          <w:rFonts w:asciiTheme="minorHAnsi" w:hAnsiTheme="minorHAnsi" w:cs="Calibri"/>
          <w:b/>
          <w:bCs/>
          <w:u w:val="single"/>
        </w:rPr>
        <w:t>Encontra-se no processo:</w:t>
      </w:r>
    </w:p>
    <w:p w:rsidR="00514C79" w:rsidRPr="00B773BE" w:rsidRDefault="00514C79" w:rsidP="00014871">
      <w:pPr>
        <w:pStyle w:val="NormalWeb"/>
        <w:spacing w:before="0" w:after="0" w:line="276" w:lineRule="auto"/>
        <w:jc w:val="both"/>
        <w:rPr>
          <w:rFonts w:asciiTheme="minorHAnsi" w:hAnsiTheme="minorHAnsi" w:cs="Calibri"/>
          <w:b/>
          <w:bCs/>
          <w:u w:val="single"/>
        </w:rPr>
      </w:pPr>
    </w:p>
    <w:p w:rsidR="00514C79" w:rsidRPr="00B773BE" w:rsidRDefault="00514C79" w:rsidP="00014871">
      <w:pPr>
        <w:pStyle w:val="NormalWeb"/>
        <w:numPr>
          <w:ilvl w:val="0"/>
          <w:numId w:val="7"/>
        </w:numPr>
        <w:spacing w:line="276" w:lineRule="auto"/>
        <w:jc w:val="both"/>
        <w:rPr>
          <w:rFonts w:asciiTheme="minorHAnsi" w:hAnsiTheme="minorHAnsi" w:cs="Calibri"/>
          <w:lang w:val="en-US"/>
        </w:rPr>
      </w:pPr>
      <w:r w:rsidRPr="00B773BE">
        <w:rPr>
          <w:rFonts w:asciiTheme="minorHAnsi" w:hAnsiTheme="minorHAnsi" w:cs="Calibri"/>
        </w:rPr>
        <w:t>Justificativa de Interesse Público assinada pelo Responsáve</w:t>
      </w:r>
      <w:r w:rsidR="00F056E3">
        <w:rPr>
          <w:rFonts w:asciiTheme="minorHAnsi" w:hAnsiTheme="minorHAnsi" w:cs="Calibri"/>
        </w:rPr>
        <w:t>l</w:t>
      </w:r>
      <w:r w:rsidRPr="00B773BE">
        <w:rPr>
          <w:rFonts w:asciiTheme="minorHAnsi" w:hAnsiTheme="minorHAnsi" w:cs="Calibri"/>
        </w:rPr>
        <w:t xml:space="preserve"> Técnico. </w:t>
      </w:r>
      <w:r w:rsidRPr="00B773BE">
        <w:rPr>
          <w:rFonts w:asciiTheme="minorHAnsi" w:hAnsiTheme="minorHAnsi" w:cs="Calibri"/>
          <w:lang w:val="en-US"/>
        </w:rPr>
        <w:t>Conforme IN 008/11-UDESC Art. 2 Inc. IV (fls.</w:t>
      </w:r>
      <w:r w:rsidR="00014871" w:rsidRPr="00B773BE">
        <w:rPr>
          <w:rFonts w:asciiTheme="minorHAnsi" w:hAnsiTheme="minorHAnsi" w:cs="Calibri"/>
          <w:lang w:val="en-US"/>
        </w:rPr>
        <w:t xml:space="preserve"> </w:t>
      </w:r>
      <w:r w:rsidRPr="00B773BE">
        <w:rPr>
          <w:rFonts w:asciiTheme="minorHAnsi" w:hAnsiTheme="minorHAnsi" w:cs="Calibri"/>
          <w:lang w:val="en-US"/>
        </w:rPr>
        <w:t>0</w:t>
      </w:r>
      <w:r w:rsidR="00175296" w:rsidRPr="00B773BE">
        <w:rPr>
          <w:rFonts w:asciiTheme="minorHAnsi" w:hAnsiTheme="minorHAnsi" w:cs="Calibri"/>
          <w:lang w:val="en-US"/>
        </w:rPr>
        <w:t>1</w:t>
      </w:r>
      <w:r w:rsidRPr="00B773BE">
        <w:rPr>
          <w:rFonts w:asciiTheme="minorHAnsi" w:hAnsiTheme="minorHAnsi" w:cs="Calibri"/>
          <w:lang w:val="en-US"/>
        </w:rPr>
        <w:t>)</w:t>
      </w:r>
    </w:p>
    <w:p w:rsidR="00514C79" w:rsidRPr="00B773BE" w:rsidRDefault="00514C79" w:rsidP="00014871">
      <w:pPr>
        <w:pStyle w:val="NormalWeb"/>
        <w:numPr>
          <w:ilvl w:val="0"/>
          <w:numId w:val="7"/>
        </w:numPr>
        <w:spacing w:line="276" w:lineRule="auto"/>
        <w:jc w:val="both"/>
        <w:rPr>
          <w:rFonts w:asciiTheme="minorHAnsi" w:hAnsiTheme="minorHAnsi" w:cs="Calibri"/>
          <w:lang w:val="en-US"/>
        </w:rPr>
      </w:pPr>
      <w:r w:rsidRPr="00B773BE">
        <w:rPr>
          <w:rFonts w:asciiTheme="minorHAnsi" w:hAnsiTheme="minorHAnsi" w:cs="Calibri"/>
        </w:rPr>
        <w:t xml:space="preserve">Anuência do Pró-Reitor de Administração. </w:t>
      </w:r>
      <w:r w:rsidRPr="00B773BE">
        <w:rPr>
          <w:rFonts w:asciiTheme="minorHAnsi" w:hAnsiTheme="minorHAnsi" w:cs="Calibri"/>
          <w:lang w:val="en-US"/>
        </w:rPr>
        <w:t>Conforme IN 008/11-UDESC Art. 3 (fl</w:t>
      </w:r>
      <w:r w:rsidR="008E79DA" w:rsidRPr="00B773BE">
        <w:rPr>
          <w:rFonts w:asciiTheme="minorHAnsi" w:hAnsiTheme="minorHAnsi" w:cs="Calibri"/>
          <w:lang w:val="en-US"/>
        </w:rPr>
        <w:t>s</w:t>
      </w:r>
      <w:r w:rsidRPr="00B773BE">
        <w:rPr>
          <w:rFonts w:asciiTheme="minorHAnsi" w:hAnsiTheme="minorHAnsi" w:cs="Calibri"/>
          <w:lang w:val="en-US"/>
        </w:rPr>
        <w:t xml:space="preserve">. </w:t>
      </w:r>
      <w:r w:rsidR="00685FDD">
        <w:rPr>
          <w:rFonts w:asciiTheme="minorHAnsi" w:hAnsiTheme="minorHAnsi" w:cs="Calibri"/>
          <w:lang w:val="en-US"/>
        </w:rPr>
        <w:t>01</w:t>
      </w:r>
      <w:r w:rsidRPr="00B773BE">
        <w:rPr>
          <w:rFonts w:asciiTheme="minorHAnsi" w:hAnsiTheme="minorHAnsi" w:cs="Calibri"/>
          <w:lang w:val="en-US"/>
        </w:rPr>
        <w:t>);</w:t>
      </w:r>
    </w:p>
    <w:p w:rsidR="00514C79" w:rsidRPr="00B773BE" w:rsidRDefault="00514C79" w:rsidP="00014871">
      <w:pPr>
        <w:pStyle w:val="NormalWeb"/>
        <w:numPr>
          <w:ilvl w:val="0"/>
          <w:numId w:val="7"/>
        </w:numPr>
        <w:spacing w:line="276" w:lineRule="auto"/>
        <w:jc w:val="both"/>
        <w:rPr>
          <w:rFonts w:asciiTheme="minorHAnsi" w:hAnsiTheme="minorHAnsi" w:cs="Calibri"/>
        </w:rPr>
      </w:pPr>
      <w:r w:rsidRPr="00B773BE">
        <w:rPr>
          <w:rFonts w:asciiTheme="minorHAnsi" w:hAnsiTheme="minorHAnsi" w:cs="Calibri"/>
        </w:rPr>
        <w:t xml:space="preserve">Memorial assinado pelo Responsável Técnico. Conforme IN 008/11-UDESC Item 2 Inc. I, II, III e IV. (fls. </w:t>
      </w:r>
      <w:r w:rsidR="0016493D">
        <w:rPr>
          <w:rFonts w:asciiTheme="minorHAnsi" w:hAnsiTheme="minorHAnsi" w:cs="Calibri"/>
        </w:rPr>
        <w:t>27-29</w:t>
      </w:r>
      <w:r w:rsidRPr="00B773BE">
        <w:rPr>
          <w:rFonts w:asciiTheme="minorHAnsi" w:hAnsiTheme="minorHAnsi" w:cs="Calibri"/>
        </w:rPr>
        <w:t>);</w:t>
      </w:r>
    </w:p>
    <w:p w:rsidR="00514C79" w:rsidRPr="00B773BE" w:rsidRDefault="00514C79" w:rsidP="00014871">
      <w:pPr>
        <w:pStyle w:val="NormalWeb"/>
        <w:numPr>
          <w:ilvl w:val="0"/>
          <w:numId w:val="7"/>
        </w:numPr>
        <w:spacing w:line="276" w:lineRule="auto"/>
        <w:jc w:val="both"/>
        <w:rPr>
          <w:rFonts w:asciiTheme="minorHAnsi" w:hAnsiTheme="minorHAnsi" w:cs="Calibri"/>
        </w:rPr>
      </w:pPr>
      <w:r w:rsidRPr="00B773BE">
        <w:rPr>
          <w:rFonts w:asciiTheme="minorHAnsi" w:hAnsiTheme="minorHAnsi" w:cs="Calibri"/>
        </w:rPr>
        <w:t xml:space="preserve">Pesquisa de mercado. Conforme IN 008/11-UDESC Item 4. (fls. </w:t>
      </w:r>
      <w:r w:rsidR="00685FDD">
        <w:rPr>
          <w:rFonts w:asciiTheme="minorHAnsi" w:hAnsiTheme="minorHAnsi" w:cs="Calibri"/>
        </w:rPr>
        <w:t>2</w:t>
      </w:r>
      <w:r w:rsidR="0016493D">
        <w:rPr>
          <w:rFonts w:asciiTheme="minorHAnsi" w:hAnsiTheme="minorHAnsi" w:cs="Calibri"/>
        </w:rPr>
        <w:t>0-24</w:t>
      </w:r>
      <w:r w:rsidRPr="00B773BE">
        <w:rPr>
          <w:rFonts w:asciiTheme="minorHAnsi" w:hAnsiTheme="minorHAnsi" w:cs="Calibri"/>
        </w:rPr>
        <w:t>);</w:t>
      </w:r>
    </w:p>
    <w:p w:rsidR="00514C79" w:rsidRPr="00B773BE" w:rsidRDefault="00514C79" w:rsidP="00014871">
      <w:pPr>
        <w:pStyle w:val="NormalWeb"/>
        <w:numPr>
          <w:ilvl w:val="0"/>
          <w:numId w:val="7"/>
        </w:numPr>
        <w:spacing w:line="276" w:lineRule="auto"/>
        <w:jc w:val="both"/>
        <w:rPr>
          <w:rFonts w:asciiTheme="minorHAnsi" w:hAnsiTheme="minorHAnsi" w:cs="Calibri"/>
        </w:rPr>
      </w:pPr>
      <w:r w:rsidRPr="00B773BE">
        <w:rPr>
          <w:rFonts w:asciiTheme="minorHAnsi" w:hAnsiTheme="minorHAnsi" w:cs="Calibri"/>
        </w:rPr>
        <w:t>Planilha Resumo dos Lotes/itens, especificações, quantitativos e estimativas de preços; Conforme IN 008/11-UDESC Item 4. (fl</w:t>
      </w:r>
      <w:r w:rsidR="008E79DA" w:rsidRPr="00B773BE">
        <w:rPr>
          <w:rFonts w:asciiTheme="minorHAnsi" w:hAnsiTheme="minorHAnsi" w:cs="Calibri"/>
        </w:rPr>
        <w:t>s</w:t>
      </w:r>
      <w:r w:rsidRPr="00B773BE">
        <w:rPr>
          <w:rFonts w:asciiTheme="minorHAnsi" w:hAnsiTheme="minorHAnsi" w:cs="Calibri"/>
        </w:rPr>
        <w:t xml:space="preserve">. </w:t>
      </w:r>
      <w:r w:rsidR="00685FDD">
        <w:rPr>
          <w:rFonts w:asciiTheme="minorHAnsi" w:hAnsiTheme="minorHAnsi" w:cs="Calibri"/>
        </w:rPr>
        <w:t>3</w:t>
      </w:r>
      <w:r w:rsidR="0016493D">
        <w:rPr>
          <w:rFonts w:asciiTheme="minorHAnsi" w:hAnsiTheme="minorHAnsi" w:cs="Calibri"/>
        </w:rPr>
        <w:t>1</w:t>
      </w:r>
      <w:r w:rsidRPr="00B773BE">
        <w:rPr>
          <w:rFonts w:asciiTheme="minorHAnsi" w:hAnsiTheme="minorHAnsi" w:cs="Calibri"/>
        </w:rPr>
        <w:t>);</w:t>
      </w:r>
    </w:p>
    <w:p w:rsidR="00514C79" w:rsidRPr="0016493D" w:rsidRDefault="00514C79" w:rsidP="00014871">
      <w:pPr>
        <w:pStyle w:val="NormalWeb"/>
        <w:numPr>
          <w:ilvl w:val="0"/>
          <w:numId w:val="7"/>
        </w:numPr>
        <w:spacing w:line="276" w:lineRule="auto"/>
        <w:jc w:val="both"/>
        <w:rPr>
          <w:rFonts w:asciiTheme="minorHAnsi" w:hAnsiTheme="minorHAnsi" w:cs="Calibri"/>
          <w:lang w:val="en-US"/>
        </w:rPr>
      </w:pPr>
      <w:r w:rsidRPr="0016493D">
        <w:rPr>
          <w:rFonts w:asciiTheme="minorHAnsi" w:hAnsiTheme="minorHAnsi" w:cs="Calibri"/>
          <w:lang w:val="en-US"/>
        </w:rPr>
        <w:t xml:space="preserve">Parecer </w:t>
      </w:r>
      <w:r w:rsidR="004F4809" w:rsidRPr="0016493D">
        <w:rPr>
          <w:rFonts w:asciiTheme="minorHAnsi" w:hAnsiTheme="minorHAnsi" w:cs="Calibri"/>
          <w:lang w:val="en-US"/>
        </w:rPr>
        <w:t>C</w:t>
      </w:r>
      <w:r w:rsidR="00E639A8" w:rsidRPr="0016493D">
        <w:rPr>
          <w:rFonts w:asciiTheme="minorHAnsi" w:hAnsiTheme="minorHAnsi" w:cs="Calibri"/>
          <w:lang w:val="en-US"/>
        </w:rPr>
        <w:t xml:space="preserve">RH Conforme IN 008/11-UDESC Art.2 Inc VI  (fls. </w:t>
      </w:r>
      <w:r w:rsidR="0016493D" w:rsidRPr="0016493D">
        <w:rPr>
          <w:rFonts w:asciiTheme="minorHAnsi" w:hAnsiTheme="minorHAnsi" w:cs="Calibri"/>
          <w:lang w:val="en-US"/>
        </w:rPr>
        <w:t>37</w:t>
      </w:r>
      <w:r w:rsidR="00E639A8" w:rsidRPr="0016493D">
        <w:rPr>
          <w:rFonts w:asciiTheme="minorHAnsi" w:hAnsiTheme="minorHAnsi" w:cs="Calibri"/>
          <w:lang w:val="en-US"/>
        </w:rPr>
        <w:t>)</w:t>
      </w:r>
      <w:r w:rsidR="00C34880" w:rsidRPr="0016493D">
        <w:rPr>
          <w:rFonts w:asciiTheme="minorHAnsi" w:hAnsiTheme="minorHAnsi" w:cs="Calibri"/>
          <w:lang w:val="en-US"/>
        </w:rPr>
        <w:t>;</w:t>
      </w:r>
    </w:p>
    <w:p w:rsidR="00514C79" w:rsidRPr="00B773BE" w:rsidRDefault="00514C79" w:rsidP="00014871">
      <w:pPr>
        <w:pStyle w:val="NormalWeb"/>
        <w:numPr>
          <w:ilvl w:val="0"/>
          <w:numId w:val="7"/>
        </w:numPr>
        <w:spacing w:line="276" w:lineRule="auto"/>
        <w:jc w:val="both"/>
        <w:rPr>
          <w:rFonts w:asciiTheme="minorHAnsi" w:hAnsiTheme="minorHAnsi" w:cs="Calibri"/>
        </w:rPr>
      </w:pPr>
      <w:r w:rsidRPr="00B773BE">
        <w:rPr>
          <w:rFonts w:asciiTheme="minorHAnsi" w:hAnsiTheme="minorHAnsi" w:cs="Calibri"/>
        </w:rPr>
        <w:t xml:space="preserve">Pré-empenho aprovado na triagem Conforme IN 008/11-UDESC </w:t>
      </w:r>
      <w:r w:rsidR="008E79DA" w:rsidRPr="00B773BE">
        <w:rPr>
          <w:rFonts w:asciiTheme="minorHAnsi" w:hAnsiTheme="minorHAnsi" w:cs="Calibri"/>
        </w:rPr>
        <w:t xml:space="preserve">Art. </w:t>
      </w:r>
      <w:r w:rsidRPr="00B773BE">
        <w:rPr>
          <w:rFonts w:asciiTheme="minorHAnsi" w:hAnsiTheme="minorHAnsi" w:cs="Calibri"/>
        </w:rPr>
        <w:t>5, § 1º. (</w:t>
      </w:r>
      <w:r w:rsidR="00716920">
        <w:rPr>
          <w:rFonts w:asciiTheme="minorHAnsi" w:hAnsiTheme="minorHAnsi" w:cs="Calibri"/>
        </w:rPr>
        <w:t xml:space="preserve">Não se aplica. </w:t>
      </w:r>
      <w:r w:rsidRPr="00B773BE">
        <w:rPr>
          <w:rFonts w:asciiTheme="minorHAnsi" w:hAnsiTheme="minorHAnsi" w:cs="Calibri"/>
        </w:rPr>
        <w:t>fl</w:t>
      </w:r>
      <w:r w:rsidR="008E79DA" w:rsidRPr="00B773BE">
        <w:rPr>
          <w:rFonts w:asciiTheme="minorHAnsi" w:hAnsiTheme="minorHAnsi" w:cs="Calibri"/>
        </w:rPr>
        <w:t>s</w:t>
      </w:r>
      <w:r w:rsidRPr="00B773BE">
        <w:rPr>
          <w:rFonts w:asciiTheme="minorHAnsi" w:hAnsiTheme="minorHAnsi" w:cs="Calibri"/>
        </w:rPr>
        <w:t xml:space="preserve">. </w:t>
      </w:r>
      <w:r w:rsidR="0016493D">
        <w:rPr>
          <w:rFonts w:asciiTheme="minorHAnsi" w:hAnsiTheme="minorHAnsi" w:cs="Calibri"/>
        </w:rPr>
        <w:t>32-35</w:t>
      </w:r>
      <w:r w:rsidRPr="00F056E3">
        <w:rPr>
          <w:rFonts w:asciiTheme="minorHAnsi" w:hAnsiTheme="minorHAnsi" w:cs="Calibri"/>
        </w:rPr>
        <w:t>);</w:t>
      </w:r>
    </w:p>
    <w:p w:rsidR="00514C79" w:rsidRPr="00B773BE" w:rsidRDefault="00514C79" w:rsidP="00014871">
      <w:pPr>
        <w:pStyle w:val="NormalWeb"/>
        <w:numPr>
          <w:ilvl w:val="0"/>
          <w:numId w:val="7"/>
        </w:numPr>
        <w:spacing w:line="276" w:lineRule="auto"/>
        <w:jc w:val="both"/>
        <w:rPr>
          <w:rFonts w:asciiTheme="minorHAnsi" w:hAnsiTheme="minorHAnsi" w:cs="Calibri"/>
        </w:rPr>
      </w:pPr>
      <w:r w:rsidRPr="00B773BE">
        <w:rPr>
          <w:rFonts w:asciiTheme="minorHAnsi" w:hAnsiTheme="minorHAnsi" w:cs="Calibri"/>
        </w:rPr>
        <w:t xml:space="preserve">Autorização do Termo de Referência pelo Reitor Conforme IN 008/11-UDESC </w:t>
      </w:r>
      <w:r w:rsidRPr="00F056E3">
        <w:rPr>
          <w:rFonts w:asciiTheme="minorHAnsi" w:hAnsiTheme="minorHAnsi" w:cs="Calibri"/>
        </w:rPr>
        <w:t>Item 6 (fl</w:t>
      </w:r>
      <w:r w:rsidR="008E79DA" w:rsidRPr="00F056E3">
        <w:rPr>
          <w:rFonts w:asciiTheme="minorHAnsi" w:hAnsiTheme="minorHAnsi" w:cs="Calibri"/>
        </w:rPr>
        <w:t>s</w:t>
      </w:r>
      <w:r w:rsidRPr="00F056E3">
        <w:rPr>
          <w:rFonts w:asciiTheme="minorHAnsi" w:hAnsiTheme="minorHAnsi" w:cs="Calibri"/>
        </w:rPr>
        <w:t xml:space="preserve">. </w:t>
      </w:r>
      <w:r w:rsidR="009D06C5">
        <w:rPr>
          <w:rFonts w:asciiTheme="minorHAnsi" w:hAnsiTheme="minorHAnsi" w:cs="Calibri"/>
        </w:rPr>
        <w:t>39</w:t>
      </w:r>
      <w:r w:rsidRPr="00F056E3">
        <w:rPr>
          <w:rFonts w:asciiTheme="minorHAnsi" w:hAnsiTheme="minorHAnsi" w:cs="Calibri"/>
        </w:rPr>
        <w:t>);</w:t>
      </w:r>
    </w:p>
    <w:p w:rsidR="00514C79" w:rsidRPr="00B773BE" w:rsidRDefault="00514C79" w:rsidP="00014871">
      <w:pPr>
        <w:pStyle w:val="NormalWeb"/>
        <w:spacing w:before="0" w:after="0" w:line="276" w:lineRule="auto"/>
        <w:jc w:val="both"/>
        <w:rPr>
          <w:rFonts w:asciiTheme="minorHAnsi" w:hAnsiTheme="minorHAnsi" w:cs="Calibri"/>
        </w:rPr>
      </w:pPr>
      <w:r w:rsidRPr="00B773BE">
        <w:rPr>
          <w:rFonts w:asciiTheme="minorHAnsi" w:hAnsiTheme="minorHAnsi" w:cs="Calibri"/>
          <w:b/>
          <w:bCs/>
          <w:u w:val="single"/>
        </w:rPr>
        <w:t>Encaminhamento a</w:t>
      </w:r>
      <w:r w:rsidRPr="00B773BE">
        <w:rPr>
          <w:rFonts w:asciiTheme="minorHAnsi" w:hAnsiTheme="minorHAnsi" w:cs="Calibri"/>
          <w:b/>
          <w:u w:val="single"/>
        </w:rPr>
        <w:t>o Setor Licitação/CLC:</w:t>
      </w:r>
    </w:p>
    <w:p w:rsidR="0016493D" w:rsidRDefault="0016493D" w:rsidP="00014871">
      <w:pPr>
        <w:pStyle w:val="NormalWeb"/>
        <w:spacing w:before="0" w:after="0" w:line="276" w:lineRule="auto"/>
        <w:ind w:firstLine="708"/>
        <w:jc w:val="both"/>
        <w:rPr>
          <w:rFonts w:asciiTheme="minorHAnsi" w:hAnsiTheme="minorHAnsi" w:cs="Calibri"/>
        </w:rPr>
      </w:pPr>
    </w:p>
    <w:p w:rsidR="0016493D" w:rsidRDefault="0016493D" w:rsidP="00014871">
      <w:pPr>
        <w:pStyle w:val="NormalWeb"/>
        <w:spacing w:before="0" w:after="0" w:line="276" w:lineRule="auto"/>
        <w:ind w:firstLine="708"/>
        <w:jc w:val="both"/>
        <w:rPr>
          <w:rFonts w:asciiTheme="minorHAnsi" w:hAnsiTheme="minorHAnsi" w:cs="Calibri"/>
        </w:rPr>
      </w:pPr>
    </w:p>
    <w:p w:rsidR="00514C79" w:rsidRPr="00B773BE" w:rsidRDefault="00514C79" w:rsidP="00014871">
      <w:pPr>
        <w:pStyle w:val="NormalWeb"/>
        <w:spacing w:before="0" w:after="0" w:line="276" w:lineRule="auto"/>
        <w:ind w:firstLine="708"/>
        <w:jc w:val="both"/>
        <w:rPr>
          <w:rFonts w:asciiTheme="minorHAnsi" w:hAnsiTheme="minorHAnsi" w:cs="Calibri"/>
        </w:rPr>
      </w:pPr>
      <w:r w:rsidRPr="00B773BE">
        <w:rPr>
          <w:rFonts w:asciiTheme="minorHAnsi" w:hAnsiTheme="minorHAnsi" w:cs="Calibri"/>
        </w:rPr>
        <w:t>Atenciosamente,</w:t>
      </w:r>
      <w:r w:rsidR="00B838E5" w:rsidRPr="00B773BE">
        <w:rPr>
          <w:rFonts w:asciiTheme="minorHAnsi" w:hAnsiTheme="minorHAnsi" w:cs="Calibri"/>
        </w:rPr>
        <w:t xml:space="preserve"> </w:t>
      </w:r>
    </w:p>
    <w:bookmarkEnd w:id="2"/>
    <w:sectPr w:rsidR="00514C79" w:rsidRPr="00B773BE" w:rsidSect="00A47A16">
      <w:headerReference w:type="default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D72" w:rsidRDefault="00520D72" w:rsidP="000A2D66">
      <w:r>
        <w:separator/>
      </w:r>
    </w:p>
  </w:endnote>
  <w:endnote w:type="continuationSeparator" w:id="0">
    <w:p w:rsidR="00520D72" w:rsidRDefault="00520D72" w:rsidP="000A2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2A8" w:rsidRPr="004C3221" w:rsidRDefault="00AF72A8" w:rsidP="00AF72A8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:rsidR="00AF72A8" w:rsidRPr="00042199" w:rsidRDefault="00AF72A8" w:rsidP="00AF72A8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:rsidR="00AF72A8" w:rsidRDefault="00AF72A8" w:rsidP="00AF72A8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Av. Madre Benvenuta, 2007 - Itacorubi - 88.035-001</w:t>
    </w:r>
  </w:p>
  <w:p w:rsidR="00AF72A8" w:rsidRPr="004C3221" w:rsidRDefault="00AF72A8" w:rsidP="00AF72A8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>anópolis SC - Fone (48) 3321-8086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D72" w:rsidRDefault="00520D72" w:rsidP="000A2D66">
      <w:r>
        <w:separator/>
      </w:r>
    </w:p>
  </w:footnote>
  <w:footnote w:type="continuationSeparator" w:id="0">
    <w:p w:rsidR="00520D72" w:rsidRDefault="00520D72" w:rsidP="000A2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8BD" w:rsidRDefault="003E38BD" w:rsidP="003E38BD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6CD3C3F" wp14:editId="2A8D09EA">
              <wp:simplePos x="0" y="0"/>
              <wp:positionH relativeFrom="column">
                <wp:posOffset>4985385</wp:posOffset>
              </wp:positionH>
              <wp:positionV relativeFrom="paragraph">
                <wp:posOffset>-154940</wp:posOffset>
              </wp:positionV>
              <wp:extent cx="1009650" cy="644525"/>
              <wp:effectExtent l="0" t="0" r="19050" b="22225"/>
              <wp:wrapNone/>
              <wp:docPr id="17" name="Caixa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644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E38BD" w:rsidRDefault="003E38BD" w:rsidP="003E38BD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CLC/PROAD</w:t>
                          </w:r>
                        </w:p>
                        <w:p w:rsidR="003E38BD" w:rsidRDefault="003E38BD" w:rsidP="003E38BD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</w:p>
                        <w:p w:rsidR="003E38BD" w:rsidRDefault="003E38BD" w:rsidP="003E38BD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Fls............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26CD3C3F" id="_x0000_t202" coordsize="21600,21600" o:spt="202" path="m,l,21600r21600,l21600,xe">
              <v:stroke joinstyle="miter"/>
              <v:path gradientshapeok="t" o:connecttype="rect"/>
            </v:shapetype>
            <v:shape id="Caixa de texto 17" o:spid="_x0000_s1027" type="#_x0000_t202" style="position:absolute;margin-left:392.55pt;margin-top:-12.2pt;width:79.5pt;height:5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" strokeweight=".25pt">
              <v:textbox>
                <w:txbxContent>
                  <w:p w:rsidR="003E38BD" w:rsidRDefault="003E38BD" w:rsidP="003E38BD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CLC/PROAD</w:t>
                    </w:r>
                  </w:p>
                  <w:p w:rsidR="003E38BD" w:rsidRDefault="003E38BD" w:rsidP="003E38BD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</w:p>
                  <w:p w:rsidR="003E38BD" w:rsidRDefault="003E38BD" w:rsidP="003E38BD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Fls............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FC2255A" wp14:editId="561FFB9C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3068">
      <w:t xml:space="preserve"> </w:t>
    </w:r>
  </w:p>
  <w:p w:rsidR="003E38BD" w:rsidRDefault="003E38BD" w:rsidP="003E38BD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1579D0"/>
    <w:multiLevelType w:val="multilevel"/>
    <w:tmpl w:val="CE1EFAE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416" w:hanging="600"/>
      </w:pPr>
      <w:rPr>
        <w:rFonts w:hint="default"/>
        <w:sz w:val="22"/>
      </w:rPr>
    </w:lvl>
    <w:lvl w:ilvl="2">
      <w:start w:val="4"/>
      <w:numFmt w:val="decimal"/>
      <w:lvlText w:val="%1.%2.%3"/>
      <w:lvlJc w:val="left"/>
      <w:pPr>
        <w:ind w:left="2352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3168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4344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516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6336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7152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8328" w:hanging="1800"/>
      </w:pPr>
      <w:rPr>
        <w:rFonts w:hint="default"/>
        <w:sz w:val="22"/>
      </w:rPr>
    </w:lvl>
  </w:abstractNum>
  <w:abstractNum w:abstractNumId="2" w15:restartNumberingAfterBreak="0">
    <w:nsid w:val="161E3F88"/>
    <w:multiLevelType w:val="multilevel"/>
    <w:tmpl w:val="F99C697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046CC2"/>
    <w:multiLevelType w:val="hybridMultilevel"/>
    <w:tmpl w:val="3BCC8F58"/>
    <w:lvl w:ilvl="0" w:tplc="0416000F">
      <w:start w:val="1"/>
      <w:numFmt w:val="decimal"/>
      <w:lvlText w:val="%1."/>
      <w:lvlJc w:val="left"/>
      <w:pPr>
        <w:ind w:left="2448" w:hanging="360"/>
      </w:p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</w:lvl>
    <w:lvl w:ilvl="3" w:tplc="0416000F" w:tentative="1">
      <w:start w:val="1"/>
      <w:numFmt w:val="decimal"/>
      <w:lvlText w:val="%4."/>
      <w:lvlJc w:val="left"/>
      <w:pPr>
        <w:ind w:left="4608" w:hanging="360"/>
      </w:p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</w:lvl>
    <w:lvl w:ilvl="6" w:tplc="0416000F" w:tentative="1">
      <w:start w:val="1"/>
      <w:numFmt w:val="decimal"/>
      <w:lvlText w:val="%7."/>
      <w:lvlJc w:val="left"/>
      <w:pPr>
        <w:ind w:left="6768" w:hanging="360"/>
      </w:p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4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2FA04E4"/>
    <w:multiLevelType w:val="multilevel"/>
    <w:tmpl w:val="CE92602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3201149"/>
    <w:multiLevelType w:val="multilevel"/>
    <w:tmpl w:val="25A23DD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1416" w:hanging="60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352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3168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4344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516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6336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7152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8328" w:hanging="1800"/>
      </w:pPr>
      <w:rPr>
        <w:rFonts w:hint="default"/>
        <w:sz w:val="22"/>
      </w:rPr>
    </w:lvl>
  </w:abstractNum>
  <w:abstractNum w:abstractNumId="7" w15:restartNumberingAfterBreak="0">
    <w:nsid w:val="6A227851"/>
    <w:multiLevelType w:val="hybridMultilevel"/>
    <w:tmpl w:val="B418B1CA"/>
    <w:lvl w:ilvl="0" w:tplc="041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DA7469"/>
    <w:multiLevelType w:val="multilevel"/>
    <w:tmpl w:val="3C2CD770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28" w:hanging="1800"/>
      </w:pPr>
      <w:rPr>
        <w:rFonts w:hint="default"/>
      </w:rPr>
    </w:lvl>
  </w:abstractNum>
  <w:abstractNum w:abstractNumId="9" w15:restartNumberingAfterBreak="0">
    <w:nsid w:val="7BB8279B"/>
    <w:multiLevelType w:val="multilevel"/>
    <w:tmpl w:val="F81845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"/>
  </w:num>
  <w:num w:numId="5">
    <w:abstractNumId w:val="6"/>
  </w:num>
  <w:num w:numId="6">
    <w:abstractNumId w:val="9"/>
  </w:num>
  <w:num w:numId="7">
    <w:abstractNumId w:val="0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66"/>
    <w:rsid w:val="00002326"/>
    <w:rsid w:val="00014871"/>
    <w:rsid w:val="00035F0E"/>
    <w:rsid w:val="00041961"/>
    <w:rsid w:val="00060054"/>
    <w:rsid w:val="00066010"/>
    <w:rsid w:val="000662AA"/>
    <w:rsid w:val="00070D13"/>
    <w:rsid w:val="0008294C"/>
    <w:rsid w:val="00083622"/>
    <w:rsid w:val="000A2D66"/>
    <w:rsid w:val="000E42A0"/>
    <w:rsid w:val="00100B2F"/>
    <w:rsid w:val="00120DE4"/>
    <w:rsid w:val="001525B6"/>
    <w:rsid w:val="0016493D"/>
    <w:rsid w:val="00165765"/>
    <w:rsid w:val="00175296"/>
    <w:rsid w:val="001867AC"/>
    <w:rsid w:val="00187023"/>
    <w:rsid w:val="001C005A"/>
    <w:rsid w:val="001D564F"/>
    <w:rsid w:val="001E48B1"/>
    <w:rsid w:val="001F0517"/>
    <w:rsid w:val="00212934"/>
    <w:rsid w:val="00241D6F"/>
    <w:rsid w:val="00243CB9"/>
    <w:rsid w:val="002562F3"/>
    <w:rsid w:val="00271C83"/>
    <w:rsid w:val="00275038"/>
    <w:rsid w:val="00292BB3"/>
    <w:rsid w:val="002B3FC4"/>
    <w:rsid w:val="002B7D23"/>
    <w:rsid w:val="002D210D"/>
    <w:rsid w:val="002D4AA4"/>
    <w:rsid w:val="002F42E1"/>
    <w:rsid w:val="002F5B83"/>
    <w:rsid w:val="00301689"/>
    <w:rsid w:val="0030211A"/>
    <w:rsid w:val="003074A9"/>
    <w:rsid w:val="003228E1"/>
    <w:rsid w:val="00323BE2"/>
    <w:rsid w:val="00343A71"/>
    <w:rsid w:val="003608EF"/>
    <w:rsid w:val="00363C08"/>
    <w:rsid w:val="003910ED"/>
    <w:rsid w:val="003D5A2D"/>
    <w:rsid w:val="003E38BD"/>
    <w:rsid w:val="003F18BB"/>
    <w:rsid w:val="00415F8A"/>
    <w:rsid w:val="00427D0C"/>
    <w:rsid w:val="004429E8"/>
    <w:rsid w:val="0044552F"/>
    <w:rsid w:val="004651EB"/>
    <w:rsid w:val="00473F8A"/>
    <w:rsid w:val="00491D0C"/>
    <w:rsid w:val="004B221A"/>
    <w:rsid w:val="004C4F9E"/>
    <w:rsid w:val="004D336B"/>
    <w:rsid w:val="004F4809"/>
    <w:rsid w:val="00514C79"/>
    <w:rsid w:val="00520D72"/>
    <w:rsid w:val="00523C1E"/>
    <w:rsid w:val="00532236"/>
    <w:rsid w:val="00536931"/>
    <w:rsid w:val="00537947"/>
    <w:rsid w:val="00565BA3"/>
    <w:rsid w:val="0057326E"/>
    <w:rsid w:val="005B0403"/>
    <w:rsid w:val="00602F22"/>
    <w:rsid w:val="00603915"/>
    <w:rsid w:val="00627DCC"/>
    <w:rsid w:val="00632595"/>
    <w:rsid w:val="006353D9"/>
    <w:rsid w:val="006548A7"/>
    <w:rsid w:val="006622E8"/>
    <w:rsid w:val="006775B2"/>
    <w:rsid w:val="00685FDD"/>
    <w:rsid w:val="006C0DDD"/>
    <w:rsid w:val="006C171E"/>
    <w:rsid w:val="006C2B58"/>
    <w:rsid w:val="006D0B9C"/>
    <w:rsid w:val="006E33D5"/>
    <w:rsid w:val="006E6C22"/>
    <w:rsid w:val="006F2015"/>
    <w:rsid w:val="007004E3"/>
    <w:rsid w:val="0071101B"/>
    <w:rsid w:val="00716920"/>
    <w:rsid w:val="00751667"/>
    <w:rsid w:val="00754BDD"/>
    <w:rsid w:val="007677D7"/>
    <w:rsid w:val="007703C2"/>
    <w:rsid w:val="00770510"/>
    <w:rsid w:val="00777768"/>
    <w:rsid w:val="007908E4"/>
    <w:rsid w:val="007A65B9"/>
    <w:rsid w:val="007F2259"/>
    <w:rsid w:val="00802129"/>
    <w:rsid w:val="00806DF5"/>
    <w:rsid w:val="008268CA"/>
    <w:rsid w:val="0083368A"/>
    <w:rsid w:val="008349CB"/>
    <w:rsid w:val="0084278E"/>
    <w:rsid w:val="00846834"/>
    <w:rsid w:val="008552E7"/>
    <w:rsid w:val="0085685A"/>
    <w:rsid w:val="00863FB4"/>
    <w:rsid w:val="008678D6"/>
    <w:rsid w:val="0089412B"/>
    <w:rsid w:val="008A1A13"/>
    <w:rsid w:val="008B42E4"/>
    <w:rsid w:val="008C1CE6"/>
    <w:rsid w:val="008E79DA"/>
    <w:rsid w:val="00910932"/>
    <w:rsid w:val="00911D05"/>
    <w:rsid w:val="009334EC"/>
    <w:rsid w:val="00972769"/>
    <w:rsid w:val="00977B1A"/>
    <w:rsid w:val="009843AC"/>
    <w:rsid w:val="009B04BB"/>
    <w:rsid w:val="009B1916"/>
    <w:rsid w:val="009B6E67"/>
    <w:rsid w:val="009C2E0B"/>
    <w:rsid w:val="009C693B"/>
    <w:rsid w:val="009D06C5"/>
    <w:rsid w:val="009D6F51"/>
    <w:rsid w:val="009F0086"/>
    <w:rsid w:val="00A12229"/>
    <w:rsid w:val="00A17717"/>
    <w:rsid w:val="00A3133D"/>
    <w:rsid w:val="00A46C77"/>
    <w:rsid w:val="00A47946"/>
    <w:rsid w:val="00A47A16"/>
    <w:rsid w:val="00A57A93"/>
    <w:rsid w:val="00A92148"/>
    <w:rsid w:val="00A930F1"/>
    <w:rsid w:val="00A96B51"/>
    <w:rsid w:val="00AB021B"/>
    <w:rsid w:val="00AB1328"/>
    <w:rsid w:val="00AB7525"/>
    <w:rsid w:val="00AC7EBB"/>
    <w:rsid w:val="00AF72A8"/>
    <w:rsid w:val="00B0236D"/>
    <w:rsid w:val="00B12420"/>
    <w:rsid w:val="00B152B7"/>
    <w:rsid w:val="00B155ED"/>
    <w:rsid w:val="00B47506"/>
    <w:rsid w:val="00B5184A"/>
    <w:rsid w:val="00B6098F"/>
    <w:rsid w:val="00B615C8"/>
    <w:rsid w:val="00B72036"/>
    <w:rsid w:val="00B773BE"/>
    <w:rsid w:val="00B838E5"/>
    <w:rsid w:val="00B83E66"/>
    <w:rsid w:val="00B95A4B"/>
    <w:rsid w:val="00BA5BB9"/>
    <w:rsid w:val="00BC227B"/>
    <w:rsid w:val="00BD59DC"/>
    <w:rsid w:val="00BE511A"/>
    <w:rsid w:val="00BF62EF"/>
    <w:rsid w:val="00BF71D9"/>
    <w:rsid w:val="00C02277"/>
    <w:rsid w:val="00C34880"/>
    <w:rsid w:val="00C358C9"/>
    <w:rsid w:val="00C377CE"/>
    <w:rsid w:val="00C60CDB"/>
    <w:rsid w:val="00C76279"/>
    <w:rsid w:val="00C84D35"/>
    <w:rsid w:val="00C91150"/>
    <w:rsid w:val="00CA3ED4"/>
    <w:rsid w:val="00CC52C5"/>
    <w:rsid w:val="00CC7443"/>
    <w:rsid w:val="00CE54EC"/>
    <w:rsid w:val="00CF0B4B"/>
    <w:rsid w:val="00CF6C0A"/>
    <w:rsid w:val="00CF76B5"/>
    <w:rsid w:val="00D146AB"/>
    <w:rsid w:val="00D550A6"/>
    <w:rsid w:val="00D80504"/>
    <w:rsid w:val="00DD6C8D"/>
    <w:rsid w:val="00DE34EC"/>
    <w:rsid w:val="00DE3B9D"/>
    <w:rsid w:val="00DF61B4"/>
    <w:rsid w:val="00E130A4"/>
    <w:rsid w:val="00E41DFB"/>
    <w:rsid w:val="00E62911"/>
    <w:rsid w:val="00E639A8"/>
    <w:rsid w:val="00E74E27"/>
    <w:rsid w:val="00E82303"/>
    <w:rsid w:val="00EA3990"/>
    <w:rsid w:val="00EA6CC5"/>
    <w:rsid w:val="00EB60D1"/>
    <w:rsid w:val="00EC360C"/>
    <w:rsid w:val="00ED7D85"/>
    <w:rsid w:val="00EE0AB4"/>
    <w:rsid w:val="00EE19F3"/>
    <w:rsid w:val="00EE76D6"/>
    <w:rsid w:val="00EE7FB6"/>
    <w:rsid w:val="00EF118F"/>
    <w:rsid w:val="00EF7D51"/>
    <w:rsid w:val="00F026E4"/>
    <w:rsid w:val="00F02945"/>
    <w:rsid w:val="00F056E3"/>
    <w:rsid w:val="00F17D16"/>
    <w:rsid w:val="00F40F1F"/>
    <w:rsid w:val="00F44933"/>
    <w:rsid w:val="00F72B3E"/>
    <w:rsid w:val="00F923C9"/>
    <w:rsid w:val="00FA5E3B"/>
    <w:rsid w:val="00FB122D"/>
    <w:rsid w:val="00FB5105"/>
    <w:rsid w:val="00FB7A65"/>
    <w:rsid w:val="00FC0A5E"/>
    <w:rsid w:val="00FC6AB7"/>
    <w:rsid w:val="00FD1310"/>
    <w:rsid w:val="00FE53AA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5:docId w15:val="{D7CA4BA6-7668-406B-BACF-1FAA64E8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0A2D66"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nhideWhenUsed/>
    <w:qFormat/>
    <w:rsid w:val="000A2D66"/>
    <w:pPr>
      <w:keepNext/>
      <w:jc w:val="both"/>
      <w:outlineLvl w:val="1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0A2D66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0A2D66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WW-Corpodetexto2">
    <w:name w:val="WW-Corpo de texto 2"/>
    <w:basedOn w:val="Normal"/>
    <w:rsid w:val="000A2D66"/>
    <w:pPr>
      <w:suppressAutoHyphens/>
      <w:jc w:val="both"/>
    </w:pPr>
    <w:rPr>
      <w:rFonts w:ascii="Arial" w:hAnsi="Arial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0A2D6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A2D6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0A2D6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A2D6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A2D6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A2D66"/>
    <w:rPr>
      <w:rFonts w:ascii="Tahoma" w:eastAsia="Times New Roman" w:hAnsi="Tahoma" w:cs="Tahoma"/>
      <w:sz w:val="16"/>
      <w:szCs w:val="16"/>
      <w:lang w:eastAsia="pt-BR"/>
    </w:rPr>
  </w:style>
  <w:style w:type="paragraph" w:styleId="Ttulo">
    <w:name w:val="Title"/>
    <w:basedOn w:val="Normal"/>
    <w:link w:val="TtuloChar"/>
    <w:qFormat/>
    <w:rsid w:val="00DE34EC"/>
    <w:pPr>
      <w:widowControl w:val="0"/>
      <w:autoSpaceDE w:val="0"/>
      <w:autoSpaceDN w:val="0"/>
      <w:ind w:left="90"/>
      <w:jc w:val="center"/>
    </w:pPr>
    <w:rPr>
      <w:rFonts w:ascii="Arial" w:hAnsi="Arial" w:cs="Arial"/>
      <w:b/>
      <w:bCs/>
      <w:sz w:val="20"/>
      <w:szCs w:val="20"/>
      <w:lang w:val="pt-PT"/>
    </w:rPr>
  </w:style>
  <w:style w:type="character" w:customStyle="1" w:styleId="TtuloChar">
    <w:name w:val="Título Char"/>
    <w:basedOn w:val="Fontepargpadro"/>
    <w:link w:val="Ttulo"/>
    <w:rsid w:val="00DE34EC"/>
    <w:rPr>
      <w:rFonts w:ascii="Arial" w:eastAsia="Times New Roman" w:hAnsi="Arial" w:cs="Arial"/>
      <w:b/>
      <w:bCs/>
      <w:sz w:val="20"/>
      <w:szCs w:val="20"/>
      <w:lang w:val="pt-PT" w:eastAsia="pt-BR"/>
    </w:rPr>
  </w:style>
  <w:style w:type="paragraph" w:customStyle="1" w:styleId="CG1">
    <w:name w:val="CG1"/>
    <w:basedOn w:val="Normal"/>
    <w:rsid w:val="00DE34EC"/>
    <w:pPr>
      <w:tabs>
        <w:tab w:val="num" w:pos="360"/>
      </w:tabs>
      <w:spacing w:after="120"/>
      <w:jc w:val="both"/>
    </w:pPr>
    <w:rPr>
      <w:sz w:val="22"/>
      <w:szCs w:val="20"/>
    </w:rPr>
  </w:style>
  <w:style w:type="paragraph" w:customStyle="1" w:styleId="CG2">
    <w:name w:val="CG2"/>
    <w:basedOn w:val="Normal"/>
    <w:rsid w:val="00DE34EC"/>
    <w:pPr>
      <w:tabs>
        <w:tab w:val="num" w:pos="360"/>
      </w:tabs>
      <w:spacing w:after="120"/>
      <w:jc w:val="both"/>
    </w:pPr>
    <w:rPr>
      <w:sz w:val="22"/>
      <w:szCs w:val="20"/>
    </w:rPr>
  </w:style>
  <w:style w:type="paragraph" w:styleId="Corpodetexto">
    <w:name w:val="Body Text"/>
    <w:basedOn w:val="Normal"/>
    <w:link w:val="CorpodetextoChar"/>
    <w:rsid w:val="00DE34EC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CorpodetextoChar">
    <w:name w:val="Corpo de texto Char"/>
    <w:basedOn w:val="Fontepargpadro"/>
    <w:link w:val="Corpodetexto"/>
    <w:rsid w:val="00DE34EC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A46C77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A46C77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textoNormal">
    <w:name w:val="texto Normal"/>
    <w:rsid w:val="00A46C77"/>
    <w:pPr>
      <w:tabs>
        <w:tab w:val="left" w:pos="3338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12"/>
      <w:szCs w:val="12"/>
      <w:lang w:eastAsia="pt-BR"/>
    </w:rPr>
  </w:style>
  <w:style w:type="table" w:styleId="Tabelacomgrade">
    <w:name w:val="Table Grid"/>
    <w:basedOn w:val="Tabelanormal"/>
    <w:rsid w:val="003228E1"/>
    <w:pPr>
      <w:spacing w:after="0" w:line="240" w:lineRule="auto"/>
    </w:pPr>
    <w:rPr>
      <w:rFonts w:ascii="Calibri" w:eastAsia="Calibri" w:hAnsi="Calibri" w:cs="Times New Roman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99"/>
    <w:qFormat/>
    <w:rsid w:val="003228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comentrio">
    <w:name w:val="annotation text"/>
    <w:basedOn w:val="Normal"/>
    <w:link w:val="TextodecomentrioChar"/>
    <w:uiPriority w:val="99"/>
    <w:semiHidden/>
    <w:rsid w:val="00035F0E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35F0E"/>
    <w:rPr>
      <w:rFonts w:ascii="Calibri" w:eastAsia="Calibri" w:hAnsi="Calibri"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35F0E"/>
    <w:rPr>
      <w:rFonts w:cs="Times New Roman"/>
      <w:sz w:val="16"/>
      <w:szCs w:val="16"/>
    </w:rPr>
  </w:style>
  <w:style w:type="paragraph" w:styleId="NormalWeb">
    <w:name w:val="Normal (Web)"/>
    <w:basedOn w:val="Normal"/>
    <w:rsid w:val="00514C79"/>
    <w:pPr>
      <w:suppressAutoHyphens/>
      <w:spacing w:before="280" w:after="280"/>
    </w:pPr>
    <w:rPr>
      <w:rFonts w:ascii="Arial Unicode MS" w:eastAsia="Arial Unicode MS" w:hAnsi="Arial Unicode MS" w:cs="Arial Unicode MS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E48DA-38BB-462C-8FDA-122632DF3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15</Pages>
  <Words>1976</Words>
  <Characters>10674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12625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Lais Bibiana Rodrigues Lagos</dc:creator>
  <cp:lastModifiedBy>LETICIA CASSETARI SAIDY</cp:lastModifiedBy>
  <cp:revision>16</cp:revision>
  <cp:lastPrinted>2018-12-03T18:32:00Z</cp:lastPrinted>
  <dcterms:created xsi:type="dcterms:W3CDTF">2017-08-09T19:04:00Z</dcterms:created>
  <dcterms:modified xsi:type="dcterms:W3CDTF">2018-12-12T19:43:00Z</dcterms:modified>
</cp:coreProperties>
</file>